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C10B" w14:textId="19DBFEDF" w:rsidR="002E74B3" w:rsidRPr="00C75902" w:rsidRDefault="002E74B3">
      <w:pPr>
        <w:rPr>
          <w:rFonts w:ascii="FoundrySterling-Book" w:hAnsi="FoundrySterling-Book"/>
          <w:b/>
          <w:bCs/>
          <w:sz w:val="28"/>
          <w:szCs w:val="28"/>
        </w:rPr>
      </w:pPr>
      <w:r w:rsidRPr="00C75902">
        <w:rPr>
          <w:rFonts w:ascii="FoundrySterling-Book" w:hAnsi="FoundrySterling-Book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CB2C81" wp14:editId="27CD77F8">
            <wp:simplePos x="0" y="0"/>
            <wp:positionH relativeFrom="margin">
              <wp:align>right</wp:align>
            </wp:positionH>
            <wp:positionV relativeFrom="paragraph">
              <wp:posOffset>3396</wp:posOffset>
            </wp:positionV>
            <wp:extent cx="1526540" cy="741119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74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A87AFB" w14:textId="2ED0C32A" w:rsidR="009C132D" w:rsidRPr="008B6CD2" w:rsidRDefault="0031583F">
      <w:pPr>
        <w:rPr>
          <w:rFonts w:ascii="FoundrySterling-Book" w:hAnsi="FoundrySterling-Book"/>
          <w:b/>
          <w:bCs/>
          <w:sz w:val="32"/>
          <w:szCs w:val="32"/>
        </w:rPr>
      </w:pPr>
      <w:r w:rsidRPr="008B6CD2">
        <w:rPr>
          <w:rFonts w:ascii="FoundrySterling-Book" w:hAnsi="FoundrySterling-Book"/>
          <w:b/>
          <w:bCs/>
          <w:sz w:val="32"/>
          <w:szCs w:val="32"/>
        </w:rPr>
        <w:t>Code of Conduct</w:t>
      </w:r>
    </w:p>
    <w:p w14:paraId="35B4CB76" w14:textId="6266BB3F" w:rsidR="0031583F" w:rsidRPr="00C75902" w:rsidRDefault="0031583F">
      <w:pPr>
        <w:rPr>
          <w:rFonts w:ascii="FoundrySterling-Book" w:hAnsi="FoundrySterling-Book"/>
          <w:b/>
          <w:bCs/>
          <w:sz w:val="28"/>
          <w:szCs w:val="28"/>
        </w:rPr>
      </w:pPr>
      <w:r w:rsidRPr="00C75902">
        <w:rPr>
          <w:rFonts w:ascii="FoundrySterling-Book" w:hAnsi="FoundrySterling-Book"/>
          <w:b/>
          <w:bCs/>
          <w:sz w:val="28"/>
          <w:szCs w:val="28"/>
        </w:rPr>
        <w:t>For online talks</w:t>
      </w:r>
      <w:r w:rsidR="007A3B8B" w:rsidRPr="00C75902">
        <w:rPr>
          <w:rFonts w:ascii="FoundrySterling-Book" w:hAnsi="FoundrySterling-Book"/>
          <w:b/>
          <w:bCs/>
          <w:sz w:val="28"/>
          <w:szCs w:val="28"/>
        </w:rPr>
        <w:t xml:space="preserve"> and</w:t>
      </w:r>
      <w:r w:rsidRPr="00C75902">
        <w:rPr>
          <w:rFonts w:ascii="FoundrySterling-Book" w:hAnsi="FoundrySterling-Book"/>
          <w:b/>
          <w:bCs/>
          <w:sz w:val="28"/>
          <w:szCs w:val="28"/>
        </w:rPr>
        <w:t xml:space="preserve"> lectures</w:t>
      </w:r>
    </w:p>
    <w:p w14:paraId="64AF299D" w14:textId="77777777" w:rsidR="00984575" w:rsidRPr="00C75902" w:rsidRDefault="00984575">
      <w:pPr>
        <w:rPr>
          <w:rFonts w:ascii="FoundrySterling-Book" w:hAnsi="FoundrySterling-Book"/>
          <w:b/>
          <w:bCs/>
          <w:sz w:val="28"/>
          <w:szCs w:val="28"/>
        </w:rPr>
      </w:pPr>
    </w:p>
    <w:p w14:paraId="194BD9FB" w14:textId="2974B5CA" w:rsidR="0031583F" w:rsidRPr="00C75902" w:rsidRDefault="0031583F">
      <w:pPr>
        <w:rPr>
          <w:rFonts w:ascii="FoundrySterling-Book" w:hAnsi="FoundrySterling-Book"/>
        </w:rPr>
      </w:pPr>
    </w:p>
    <w:p w14:paraId="31732A84" w14:textId="77777777" w:rsidR="00903E04" w:rsidRDefault="00903E04">
      <w:pPr>
        <w:rPr>
          <w:rFonts w:ascii="FoundrySterling-Book" w:hAnsi="FoundrySterling-Book"/>
        </w:rPr>
      </w:pPr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>The chat and Q&amp;A functions are often open for our online events</w:t>
      </w:r>
      <w:bookmarkStart w:id="0" w:name="_GoBack"/>
      <w:bookmarkEnd w:id="0"/>
      <w:r>
        <w:rPr>
          <w:rStyle w:val="normaltextrun"/>
          <w:rFonts w:ascii="Calibri" w:hAnsi="Calibri"/>
          <w:color w:val="000000"/>
          <w:shd w:val="clear" w:color="auto" w:fill="FFFFFF"/>
          <w:lang w:val="en-US"/>
        </w:rPr>
        <w:t xml:space="preserve"> to give people the opportunity to interact with the speakers and to bring people together to discuss physics. 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  <w:r w:rsidRPr="24EF0D17">
        <w:rPr>
          <w:rFonts w:ascii="FoundrySterling-Book" w:hAnsi="FoundrySterling-Book"/>
        </w:rPr>
        <w:t xml:space="preserve"> </w:t>
      </w:r>
    </w:p>
    <w:p w14:paraId="78F0073D" w14:textId="77777777" w:rsidR="00903E04" w:rsidRDefault="00903E04">
      <w:pPr>
        <w:rPr>
          <w:rFonts w:ascii="FoundrySterling-Book" w:hAnsi="FoundrySterling-Book"/>
        </w:rPr>
      </w:pPr>
    </w:p>
    <w:p w14:paraId="7D6ECDDC" w14:textId="2A32C659" w:rsidR="0031583F" w:rsidRPr="00C75902" w:rsidRDefault="00172C5A">
      <w:pPr>
        <w:rPr>
          <w:rFonts w:ascii="FoundrySterling-Book" w:hAnsi="FoundrySterling-Book"/>
        </w:rPr>
      </w:pPr>
      <w:r w:rsidRPr="24EF0D17">
        <w:rPr>
          <w:rFonts w:ascii="FoundrySterling-Book" w:hAnsi="FoundrySterling-Book"/>
        </w:rPr>
        <w:t>We ask that all attendees and participants in online talks</w:t>
      </w:r>
      <w:r w:rsidR="30C3A694" w:rsidRPr="24EF0D17">
        <w:rPr>
          <w:rFonts w:ascii="FoundrySterling-Book" w:hAnsi="FoundrySterling-Book"/>
        </w:rPr>
        <w:t>,</w:t>
      </w:r>
      <w:r w:rsidRPr="24EF0D17">
        <w:rPr>
          <w:rFonts w:ascii="FoundrySterling-Book" w:hAnsi="FoundrySterling-Book"/>
        </w:rPr>
        <w:t xml:space="preserve"> lectures and meetings abide by the following code of conduct</w:t>
      </w:r>
      <w:r w:rsidR="002E5739" w:rsidRPr="24EF0D17">
        <w:rPr>
          <w:rFonts w:ascii="FoundrySterling-Book" w:hAnsi="FoundrySterling-Book"/>
        </w:rPr>
        <w:t>:</w:t>
      </w:r>
    </w:p>
    <w:p w14:paraId="5767C06A" w14:textId="77777777" w:rsidR="00172C5A" w:rsidRPr="00C75902" w:rsidRDefault="00172C5A">
      <w:pPr>
        <w:rPr>
          <w:rFonts w:ascii="FoundrySterling-Book" w:hAnsi="FoundrySterling-Book"/>
        </w:rPr>
      </w:pPr>
    </w:p>
    <w:p w14:paraId="6B63A670" w14:textId="6867FC50" w:rsidR="0031583F" w:rsidRPr="00C75902" w:rsidRDefault="0031583F" w:rsidP="0031583F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C75902">
        <w:rPr>
          <w:rFonts w:ascii="FoundrySterling-Book" w:hAnsi="FoundrySterling-Book"/>
        </w:rPr>
        <w:t xml:space="preserve">Be respectful of all </w:t>
      </w:r>
      <w:r w:rsidR="00172C5A" w:rsidRPr="00C75902">
        <w:rPr>
          <w:rFonts w:ascii="FoundrySterling-Book" w:hAnsi="FoundrySterling-Book"/>
        </w:rPr>
        <w:t>attendees and participants</w:t>
      </w:r>
      <w:r w:rsidRPr="00C75902">
        <w:rPr>
          <w:rFonts w:ascii="FoundrySterling-Book" w:hAnsi="FoundrySterling-Book"/>
        </w:rPr>
        <w:t xml:space="preserve"> at all times</w:t>
      </w:r>
      <w:r w:rsidR="00172C5A" w:rsidRPr="00C75902">
        <w:rPr>
          <w:rFonts w:ascii="FoundrySterling-Book" w:hAnsi="FoundrySterling-Book"/>
        </w:rPr>
        <w:t>.</w:t>
      </w:r>
    </w:p>
    <w:p w14:paraId="5D91479A" w14:textId="119A66BA" w:rsidR="0031583F" w:rsidRPr="00C75902" w:rsidRDefault="0031583F" w:rsidP="0031583F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C75902">
        <w:rPr>
          <w:rFonts w:ascii="FoundrySterling-Book" w:hAnsi="FoundrySterling-Book"/>
        </w:rPr>
        <w:t>Any inappropriate or offensive language or content will not be tolerated.</w:t>
      </w:r>
    </w:p>
    <w:p w14:paraId="51538062" w14:textId="1D604742" w:rsidR="0031583F" w:rsidRPr="00C75902" w:rsidRDefault="0031583F" w:rsidP="0031583F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C75902">
        <w:rPr>
          <w:rFonts w:ascii="FoundrySterling-Book" w:hAnsi="FoundrySterling-Book"/>
        </w:rPr>
        <w:t xml:space="preserve">Do not share any personal details, including mobile numbers, email addresses or social media accounts. </w:t>
      </w:r>
    </w:p>
    <w:p w14:paraId="0885E807" w14:textId="2475CD71" w:rsidR="0031583F" w:rsidRPr="00C75902" w:rsidRDefault="0031583F" w:rsidP="0031583F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C75902">
        <w:rPr>
          <w:rFonts w:ascii="FoundrySterling-Book" w:hAnsi="FoundrySterling-Book"/>
        </w:rPr>
        <w:t>Please keep any chat on-topic to avoid distracting other participants. Any messages should always be kind.</w:t>
      </w:r>
    </w:p>
    <w:p w14:paraId="0B710925" w14:textId="656E8ED5" w:rsidR="0031583F" w:rsidRPr="00C75902" w:rsidRDefault="0031583F" w:rsidP="0031583F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C75902">
        <w:rPr>
          <w:rFonts w:ascii="FoundrySterling-Book" w:hAnsi="FoundrySterling-Book"/>
        </w:rPr>
        <w:t>Do not try to record the lecture</w:t>
      </w:r>
      <w:r w:rsidR="00172C5A" w:rsidRPr="00C75902">
        <w:rPr>
          <w:rFonts w:ascii="FoundrySterling-Book" w:hAnsi="FoundrySterling-Book"/>
        </w:rPr>
        <w:t xml:space="preserve"> / talk / meeting</w:t>
      </w:r>
      <w:r w:rsidRPr="00C75902">
        <w:rPr>
          <w:rFonts w:ascii="FoundrySterling-Book" w:hAnsi="FoundrySterling-Book"/>
        </w:rPr>
        <w:t xml:space="preserve"> in any way.</w:t>
      </w:r>
    </w:p>
    <w:p w14:paraId="0B90577E" w14:textId="77777777" w:rsidR="0031583F" w:rsidRPr="00C75902" w:rsidRDefault="0031583F" w:rsidP="0031583F">
      <w:pPr>
        <w:ind w:left="360"/>
        <w:rPr>
          <w:rFonts w:ascii="FoundrySterling-Book" w:hAnsi="FoundrySterling-Book"/>
        </w:rPr>
      </w:pPr>
    </w:p>
    <w:p w14:paraId="0A78863E" w14:textId="727B8D3C" w:rsidR="0031583F" w:rsidRDefault="0031583F" w:rsidP="0031583F">
      <w:pPr>
        <w:rPr>
          <w:rFonts w:ascii="FoundrySterling-Book" w:hAnsi="FoundrySterling-Book"/>
        </w:rPr>
      </w:pPr>
      <w:r w:rsidRPr="00C75902">
        <w:rPr>
          <w:rFonts w:ascii="FoundrySterling-Book" w:hAnsi="FoundrySterling-Book"/>
        </w:rPr>
        <w:t>If you do not abide by this code of conduct, you may be removed from the event and (for U18s) a parent / guardian or your school may be informed.</w:t>
      </w:r>
    </w:p>
    <w:p w14:paraId="08E63B80" w14:textId="038544FE" w:rsidR="008B6CD2" w:rsidRDefault="008B6CD2" w:rsidP="0031583F">
      <w:pPr>
        <w:rPr>
          <w:rFonts w:ascii="FoundrySterling-Book" w:hAnsi="FoundrySterling-Book"/>
        </w:rPr>
      </w:pPr>
    </w:p>
    <w:p w14:paraId="2AB46D30" w14:textId="77777777" w:rsidR="008B6CD2" w:rsidRPr="00C75902" w:rsidRDefault="008B6CD2" w:rsidP="0031583F">
      <w:pPr>
        <w:rPr>
          <w:rFonts w:ascii="FoundrySterling-Book" w:hAnsi="FoundrySterling-Book"/>
        </w:rPr>
      </w:pPr>
    </w:p>
    <w:p w14:paraId="2FA322AF" w14:textId="207668FF" w:rsidR="00B46D59" w:rsidRPr="00C75902" w:rsidRDefault="00B46D59" w:rsidP="0031583F">
      <w:pPr>
        <w:rPr>
          <w:rFonts w:ascii="FoundrySterling-Book" w:hAnsi="FoundrySterling-Book"/>
        </w:rPr>
      </w:pPr>
    </w:p>
    <w:p w14:paraId="79A6B4CF" w14:textId="52C463CA" w:rsidR="00B46D59" w:rsidRPr="00783198" w:rsidRDefault="00B46D59" w:rsidP="0031583F">
      <w:pPr>
        <w:rPr>
          <w:rFonts w:ascii="FoundrySterling-Book" w:hAnsi="FoundrySterling-Book"/>
          <w:b/>
          <w:bCs/>
          <w:sz w:val="28"/>
        </w:rPr>
      </w:pPr>
      <w:r w:rsidRPr="00783198">
        <w:rPr>
          <w:rFonts w:ascii="FoundrySterling-Book" w:hAnsi="FoundrySterling-Book"/>
          <w:b/>
          <w:bCs/>
          <w:sz w:val="28"/>
        </w:rPr>
        <w:t>Safeguarding</w:t>
      </w:r>
    </w:p>
    <w:p w14:paraId="4973D3B6" w14:textId="2DD9936D" w:rsidR="00B46D59" w:rsidRPr="00C75902" w:rsidRDefault="00B46D59" w:rsidP="0031583F">
      <w:pPr>
        <w:rPr>
          <w:rFonts w:ascii="FoundrySterling-Book" w:hAnsi="FoundrySterling-Book"/>
        </w:rPr>
      </w:pPr>
    </w:p>
    <w:p w14:paraId="28925505" w14:textId="77777777" w:rsidR="00A06B85" w:rsidRDefault="00B46D59">
      <w:pPr>
        <w:rPr>
          <w:rFonts w:asciiTheme="minorHAnsi" w:hAnsiTheme="minorHAnsi" w:cstheme="minorHAnsi"/>
        </w:rPr>
      </w:pPr>
      <w:r w:rsidRPr="00A06B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A43E683" wp14:editId="589F5718">
            <wp:simplePos x="0" y="0"/>
            <wp:positionH relativeFrom="margin">
              <wp:posOffset>4897755</wp:posOffset>
            </wp:positionH>
            <wp:positionV relativeFrom="paragraph">
              <wp:posOffset>12700</wp:posOffset>
            </wp:positionV>
            <wp:extent cx="850265" cy="89916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B85" w:rsidRPr="00A06B85">
        <w:rPr>
          <w:rFonts w:asciiTheme="minorHAnsi" w:hAnsiTheme="minorHAnsi" w:cstheme="minorHAnsi"/>
          <w:color w:val="333333"/>
        </w:rPr>
        <w:t xml:space="preserve">Your safeguarding and welfare </w:t>
      </w:r>
      <w:proofErr w:type="gramStart"/>
      <w:r w:rsidR="00A06B85" w:rsidRPr="00A06B85">
        <w:rPr>
          <w:rFonts w:asciiTheme="minorHAnsi" w:hAnsiTheme="minorHAnsi" w:cstheme="minorHAnsi"/>
          <w:color w:val="333333"/>
        </w:rPr>
        <w:t>is</w:t>
      </w:r>
      <w:proofErr w:type="gramEnd"/>
      <w:r w:rsidR="00A06B85" w:rsidRPr="00A06B85">
        <w:rPr>
          <w:rFonts w:asciiTheme="minorHAnsi" w:hAnsiTheme="minorHAnsi" w:cstheme="minorHAnsi"/>
          <w:color w:val="333333"/>
        </w:rPr>
        <w:t xml:space="preserve"> our top priority. The designated safeguarding lead for the Department is Dr Sian Tedaldi. This means she is responsible for keeping you safe and well during events. </w:t>
      </w:r>
      <w:r w:rsidRPr="00A06B85">
        <w:rPr>
          <w:rFonts w:asciiTheme="minorHAnsi" w:hAnsiTheme="minorHAnsi" w:cstheme="minorHAnsi"/>
        </w:rPr>
        <w:t xml:space="preserve"> </w:t>
      </w:r>
    </w:p>
    <w:p w14:paraId="40786777" w14:textId="77777777" w:rsidR="00A06B85" w:rsidRDefault="00A06B85">
      <w:pPr>
        <w:rPr>
          <w:rFonts w:asciiTheme="minorHAnsi" w:hAnsiTheme="minorHAnsi" w:cstheme="minorHAnsi"/>
        </w:rPr>
      </w:pPr>
    </w:p>
    <w:p w14:paraId="3A87CE1B" w14:textId="10D46D79" w:rsidR="0031583F" w:rsidRPr="00A06B85" w:rsidRDefault="00B46D59">
      <w:pPr>
        <w:rPr>
          <w:rFonts w:asciiTheme="minorHAnsi" w:hAnsiTheme="minorHAnsi" w:cstheme="minorHAnsi"/>
        </w:rPr>
      </w:pPr>
      <w:r w:rsidRPr="00A06B85">
        <w:rPr>
          <w:rFonts w:asciiTheme="minorHAnsi" w:hAnsiTheme="minorHAnsi" w:cstheme="minorHAnsi"/>
        </w:rPr>
        <w:t>Please email Sian</w:t>
      </w:r>
      <w:r w:rsidR="00A06B85">
        <w:rPr>
          <w:rFonts w:asciiTheme="minorHAnsi" w:hAnsiTheme="minorHAnsi" w:cstheme="minorHAnsi"/>
        </w:rPr>
        <w:t xml:space="preserve"> </w:t>
      </w:r>
      <w:r w:rsidRPr="00A06B85">
        <w:rPr>
          <w:rFonts w:asciiTheme="minorHAnsi" w:hAnsiTheme="minorHAnsi" w:cstheme="minorHAnsi"/>
        </w:rPr>
        <w:t>(</w:t>
      </w:r>
      <w:hyperlink r:id="rId9" w:history="1">
        <w:r w:rsidRPr="00A06B85">
          <w:rPr>
            <w:rStyle w:val="Hyperlink"/>
            <w:rFonts w:asciiTheme="minorHAnsi" w:hAnsiTheme="minorHAnsi" w:cstheme="minorHAnsi"/>
          </w:rPr>
          <w:t>outreach.manager@physics.ox.ac.uk</w:t>
        </w:r>
      </w:hyperlink>
      <w:r w:rsidRPr="00A06B85">
        <w:rPr>
          <w:rFonts w:asciiTheme="minorHAnsi" w:hAnsiTheme="minorHAnsi" w:cstheme="minorHAnsi"/>
        </w:rPr>
        <w:t>) if you have any concerns or for any of the following reasons:</w:t>
      </w:r>
    </w:p>
    <w:p w14:paraId="41C612AA" w14:textId="141AAB06" w:rsidR="00B46D59" w:rsidRPr="00C75902" w:rsidRDefault="00B46D59" w:rsidP="00B46D59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C75902">
        <w:rPr>
          <w:rFonts w:ascii="FoundrySterling-Book" w:hAnsi="FoundrySterling-Book"/>
        </w:rPr>
        <w:t>You are feeling unhappy</w:t>
      </w:r>
    </w:p>
    <w:p w14:paraId="5E1FB150" w14:textId="4EEFD688" w:rsidR="00B46D59" w:rsidRPr="00C75902" w:rsidRDefault="00B46D59" w:rsidP="00B46D59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C75902">
        <w:rPr>
          <w:rFonts w:ascii="FoundrySterling-Book" w:hAnsi="FoundrySterling-Book"/>
        </w:rPr>
        <w:t>You are feeling unsafe</w:t>
      </w:r>
    </w:p>
    <w:p w14:paraId="6205ED41" w14:textId="683EDFAA" w:rsidR="00B46D59" w:rsidRPr="00C75902" w:rsidRDefault="00B46D59" w:rsidP="00B46D59">
      <w:pPr>
        <w:pStyle w:val="ListParagraph"/>
        <w:numPr>
          <w:ilvl w:val="0"/>
          <w:numId w:val="1"/>
        </w:numPr>
        <w:rPr>
          <w:rFonts w:ascii="FoundrySterling-Book" w:hAnsi="FoundrySterling-Book"/>
        </w:rPr>
      </w:pPr>
      <w:r w:rsidRPr="00C75902">
        <w:rPr>
          <w:rFonts w:ascii="FoundrySterling-Book" w:hAnsi="FoundrySterling-Book"/>
        </w:rPr>
        <w:t>You have concerns about another student or adult helper.</w:t>
      </w:r>
    </w:p>
    <w:p w14:paraId="07B3ABAB" w14:textId="77777777" w:rsidR="00A06B85" w:rsidRDefault="00A06B85" w:rsidP="00B46D59">
      <w:pPr>
        <w:rPr>
          <w:rFonts w:ascii="FoundrySterling-Book" w:hAnsi="FoundrySterling-Book"/>
        </w:rPr>
      </w:pPr>
    </w:p>
    <w:p w14:paraId="4F176B93" w14:textId="6E7132B8" w:rsidR="00B46D59" w:rsidRPr="00C75902" w:rsidRDefault="00A06B85" w:rsidP="00B46D59">
      <w:pPr>
        <w:rPr>
          <w:rFonts w:ascii="FoundrySterling-Book" w:hAnsi="FoundrySterling-Book"/>
        </w:rPr>
      </w:pPr>
      <w:r>
        <w:rPr>
          <w:rFonts w:ascii="FoundrySterling-Book" w:hAnsi="FoundrySterling-Book"/>
        </w:rPr>
        <w:t>Sian</w:t>
      </w:r>
      <w:r w:rsidR="00B46D59" w:rsidRPr="00C75902">
        <w:rPr>
          <w:rFonts w:ascii="FoundrySterling-Book" w:hAnsi="FoundrySterling-Book"/>
        </w:rPr>
        <w:t xml:space="preserve"> will be able to support you and try and get you the help you need.</w:t>
      </w:r>
    </w:p>
    <w:sectPr w:rsidR="00B46D59" w:rsidRPr="00C75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1AEF0" w14:textId="77777777" w:rsidR="0080657E" w:rsidRDefault="0080657E" w:rsidP="009814D5">
      <w:r>
        <w:separator/>
      </w:r>
    </w:p>
  </w:endnote>
  <w:endnote w:type="continuationSeparator" w:id="0">
    <w:p w14:paraId="32816929" w14:textId="77777777" w:rsidR="0080657E" w:rsidRDefault="0080657E" w:rsidP="0098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oundrySterling-Book">
    <w:altName w:val="Calibri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51D7" w14:textId="77777777" w:rsidR="0080657E" w:rsidRDefault="0080657E" w:rsidP="009814D5">
      <w:r>
        <w:separator/>
      </w:r>
    </w:p>
  </w:footnote>
  <w:footnote w:type="continuationSeparator" w:id="0">
    <w:p w14:paraId="17450313" w14:textId="77777777" w:rsidR="0080657E" w:rsidRDefault="0080657E" w:rsidP="0098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B32"/>
    <w:multiLevelType w:val="hybridMultilevel"/>
    <w:tmpl w:val="07FA7BF2"/>
    <w:lvl w:ilvl="0" w:tplc="804C4A9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3F"/>
    <w:rsid w:val="00172C5A"/>
    <w:rsid w:val="00214011"/>
    <w:rsid w:val="002E5739"/>
    <w:rsid w:val="002E74B3"/>
    <w:rsid w:val="0031583F"/>
    <w:rsid w:val="004B41A4"/>
    <w:rsid w:val="005E3421"/>
    <w:rsid w:val="006C393E"/>
    <w:rsid w:val="00772D58"/>
    <w:rsid w:val="00783198"/>
    <w:rsid w:val="007A3B8B"/>
    <w:rsid w:val="0080657E"/>
    <w:rsid w:val="008B6CD2"/>
    <w:rsid w:val="008F5356"/>
    <w:rsid w:val="00903E04"/>
    <w:rsid w:val="009814D5"/>
    <w:rsid w:val="00984575"/>
    <w:rsid w:val="009C132D"/>
    <w:rsid w:val="009D6F20"/>
    <w:rsid w:val="00A06B85"/>
    <w:rsid w:val="00B46D59"/>
    <w:rsid w:val="00B51010"/>
    <w:rsid w:val="00C75902"/>
    <w:rsid w:val="00CA0147"/>
    <w:rsid w:val="00D31F88"/>
    <w:rsid w:val="00FB5496"/>
    <w:rsid w:val="24EF0D17"/>
    <w:rsid w:val="30C3A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6D38E"/>
  <w15:chartTrackingRefBased/>
  <w15:docId w15:val="{6109F48D-7636-4C33-B21D-56C4DE62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F88"/>
    <w:pPr>
      <w:spacing w:after="0" w:line="240" w:lineRule="auto"/>
    </w:pPr>
    <w:rPr>
      <w:rFonts w:ascii="Open Sans" w:hAnsi="Open Sans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147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31583F"/>
    <w:pPr>
      <w:ind w:left="720"/>
      <w:contextualSpacing/>
    </w:pPr>
    <w:rPr>
      <w:rFonts w:cs="Open Sans"/>
    </w:rPr>
  </w:style>
  <w:style w:type="paragraph" w:styleId="Header">
    <w:name w:val="header"/>
    <w:basedOn w:val="Normal"/>
    <w:link w:val="HeaderChar"/>
    <w:uiPriority w:val="99"/>
    <w:unhideWhenUsed/>
    <w:rsid w:val="0098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4D5"/>
    <w:rPr>
      <w:rFonts w:ascii="Open Sans" w:hAnsi="Open Sans" w:cs="Calibri"/>
    </w:rPr>
  </w:style>
  <w:style w:type="paragraph" w:styleId="Footer">
    <w:name w:val="footer"/>
    <w:basedOn w:val="Normal"/>
    <w:link w:val="FooterChar"/>
    <w:uiPriority w:val="99"/>
    <w:unhideWhenUsed/>
    <w:rsid w:val="0098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4D5"/>
    <w:rPr>
      <w:rFonts w:ascii="Open Sans" w:hAnsi="Open Sans" w:cs="Calibri"/>
    </w:rPr>
  </w:style>
  <w:style w:type="character" w:styleId="Hyperlink">
    <w:name w:val="Hyperlink"/>
    <w:basedOn w:val="DefaultParagraphFont"/>
    <w:uiPriority w:val="99"/>
    <w:unhideWhenUsed/>
    <w:rsid w:val="00B46D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D5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03E04"/>
  </w:style>
  <w:style w:type="character" w:customStyle="1" w:styleId="eop">
    <w:name w:val="eop"/>
    <w:basedOn w:val="DefaultParagraphFont"/>
    <w:rsid w:val="0090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treach.manager@physics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Boast</dc:creator>
  <cp:keywords/>
  <dc:description/>
  <cp:lastModifiedBy>Sian Tedaldi</cp:lastModifiedBy>
  <cp:revision>2</cp:revision>
  <dcterms:created xsi:type="dcterms:W3CDTF">2021-04-12T14:26:00Z</dcterms:created>
  <dcterms:modified xsi:type="dcterms:W3CDTF">2021-04-12T14:26:00Z</dcterms:modified>
</cp:coreProperties>
</file>