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CC" w:rsidRPr="00B936CC" w:rsidRDefault="00B936CC" w:rsidP="00B936CC">
      <w:pPr>
        <w:shd w:val="clear" w:color="auto" w:fill="002060"/>
        <w:spacing w:line="276" w:lineRule="auto"/>
        <w:rPr>
          <w:color w:val="FFFFFF" w:themeColor="background1"/>
          <w:sz w:val="36"/>
          <w:szCs w:val="36"/>
        </w:rPr>
      </w:pPr>
      <w:bookmarkStart w:id="0" w:name="_GoBack"/>
      <w:bookmarkEnd w:id="0"/>
      <w:r w:rsidRPr="00B936CC">
        <w:rPr>
          <w:color w:val="FFFFFF" w:themeColor="background1"/>
          <w:sz w:val="36"/>
          <w:szCs w:val="36"/>
        </w:rPr>
        <w:t>Travel Risk Assessment and Approval</w:t>
      </w:r>
    </w:p>
    <w:p w:rsidR="00877057" w:rsidRDefault="004F3641" w:rsidP="00877057">
      <w:r w:rsidRPr="00C3523D">
        <w:rPr>
          <w:b/>
          <w:color w:val="1F3864" w:themeColor="accent5" w:themeShade="80"/>
        </w:rPr>
        <w:t>Name of Traveller</w:t>
      </w:r>
      <w:r>
        <w:tab/>
      </w:r>
      <w:sdt>
        <w:sdtPr>
          <w:id w:val="1495153147"/>
          <w:placeholder>
            <w:docPart w:val="DefaultPlaceholder_-1854013440"/>
          </w:placeholder>
          <w:showingPlcHdr/>
        </w:sdtPr>
        <w:sdtEndPr/>
        <w:sdtContent>
          <w:r w:rsidRPr="00CE01CE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C3523D">
        <w:rPr>
          <w:b/>
          <w:color w:val="1F3864" w:themeColor="accent5" w:themeShade="80"/>
        </w:rPr>
        <w:t>Date of departure</w:t>
      </w:r>
      <w:r w:rsidRPr="004F3641">
        <w:rPr>
          <w:color w:val="1F3864" w:themeColor="accent5" w:themeShade="80"/>
        </w:rPr>
        <w:t xml:space="preserve"> </w:t>
      </w:r>
      <w:sdt>
        <w:sdtPr>
          <w:id w:val="-155660714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E01CE">
            <w:rPr>
              <w:rStyle w:val="PlaceholderText"/>
            </w:rPr>
            <w:t>Click or tap to enter a date.</w:t>
          </w:r>
        </w:sdtContent>
      </w:sdt>
    </w:p>
    <w:p w:rsidR="00492DF1" w:rsidRDefault="00492DF1" w:rsidP="00877057">
      <w:pPr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C3523D">
        <w:rPr>
          <w:b/>
          <w:color w:val="1F3864" w:themeColor="accent5" w:themeShade="80"/>
        </w:rPr>
        <w:t xml:space="preserve">Date of </w:t>
      </w:r>
      <w:r>
        <w:rPr>
          <w:b/>
          <w:color w:val="1F3864" w:themeColor="accent5" w:themeShade="80"/>
        </w:rPr>
        <w:t>return</w:t>
      </w:r>
      <w:r>
        <w:rPr>
          <w:b/>
          <w:color w:val="1F3864" w:themeColor="accent5" w:themeShade="80"/>
        </w:rPr>
        <w:tab/>
      </w:r>
      <w:r w:rsidRPr="004F3641">
        <w:rPr>
          <w:color w:val="1F3864" w:themeColor="accent5" w:themeShade="80"/>
        </w:rPr>
        <w:t xml:space="preserve"> </w:t>
      </w:r>
      <w:sdt>
        <w:sdtPr>
          <w:id w:val="128292842"/>
          <w:placeholder>
            <w:docPart w:val="CDF251C03E214B459425DD5890E5D97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E01CE">
            <w:rPr>
              <w:rStyle w:val="PlaceholderText"/>
            </w:rPr>
            <w:t>Click or tap to enter a date.</w:t>
          </w:r>
        </w:sdtContent>
      </w:sdt>
    </w:p>
    <w:p w:rsidR="00C3523D" w:rsidRDefault="00F4391A" w:rsidP="00877057">
      <w:r>
        <w:rPr>
          <w:b/>
          <w:color w:val="002060"/>
        </w:rPr>
        <w:t>Brief d</w:t>
      </w:r>
      <w:r w:rsidR="00C3523D" w:rsidRPr="007D04FD">
        <w:rPr>
          <w:b/>
          <w:color w:val="002060"/>
        </w:rPr>
        <w:t>etails of travel</w:t>
      </w:r>
      <w:r w:rsidR="00D4363C">
        <w:rPr>
          <w:b/>
          <w:color w:val="002060"/>
        </w:rPr>
        <w:t xml:space="preserve"> including budget request</w:t>
      </w:r>
      <w:r w:rsidR="00C3523D" w:rsidRPr="007D04FD">
        <w:rPr>
          <w:b/>
          <w:color w:val="002060"/>
        </w:rPr>
        <w:t xml:space="preserve"> </w:t>
      </w:r>
      <w:r w:rsidR="007C6A29">
        <w:rPr>
          <w:b/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sdt>
        <w:sdtPr>
          <w:id w:val="2951003"/>
          <w:placeholder>
            <w:docPart w:val="DefaultPlaceholder_-1854013440"/>
          </w:placeholder>
          <w:showingPlcHdr/>
        </w:sdtPr>
        <w:sdtEndPr/>
        <w:sdtContent>
          <w:r w:rsidR="007D04FD" w:rsidRPr="00CE01CE">
            <w:rPr>
              <w:rStyle w:val="PlaceholderText"/>
            </w:rPr>
            <w:t>Click or tap here to enter text.</w:t>
          </w:r>
        </w:sdtContent>
      </w:sdt>
    </w:p>
    <w:p w:rsidR="00787507" w:rsidRPr="00787507" w:rsidRDefault="00492DF1" w:rsidP="00877057">
      <w:pPr>
        <w:rPr>
          <w:color w:val="002060"/>
        </w:rPr>
      </w:pPr>
      <w:r>
        <w:rPr>
          <w:color w:val="002060"/>
        </w:rPr>
        <w:t>C</w:t>
      </w:r>
      <w:r w:rsidR="00787507" w:rsidRPr="00787507">
        <w:rPr>
          <w:color w:val="002060"/>
        </w:rPr>
        <w:t xml:space="preserve">omplete sections 1 to 3 and then forward to </w:t>
      </w:r>
      <w:r>
        <w:rPr>
          <w:color w:val="002060"/>
        </w:rPr>
        <w:t>your</w:t>
      </w:r>
      <w:r w:rsidR="00787507" w:rsidRPr="00787507">
        <w:rPr>
          <w:color w:val="002060"/>
        </w:rPr>
        <w:t xml:space="preserve"> supervisor</w:t>
      </w:r>
      <w:r>
        <w:rPr>
          <w:color w:val="002060"/>
        </w:rPr>
        <w:t>/line manager for approval.</w:t>
      </w:r>
    </w:p>
    <w:p w:rsidR="0088377D" w:rsidRDefault="0088377D" w:rsidP="00877057">
      <w:pPr>
        <w:pStyle w:val="Heading1"/>
        <w:numPr>
          <w:ilvl w:val="0"/>
          <w:numId w:val="1"/>
        </w:numPr>
        <w:shd w:val="clear" w:color="auto" w:fill="DEEAF6" w:themeFill="accent1" w:themeFillTint="33"/>
      </w:pPr>
      <w:r>
        <w:t>Initial Assessment</w:t>
      </w:r>
    </w:p>
    <w:p w:rsidR="0088377D" w:rsidRDefault="0088377D" w:rsidP="0088377D">
      <w:pPr>
        <w:ind w:right="-1"/>
        <w:rPr>
          <w:color w:val="002147"/>
          <w:sz w:val="21"/>
          <w:szCs w:val="21"/>
        </w:rPr>
        <w:sectPr w:rsidR="0088377D" w:rsidSect="00492DF1">
          <w:headerReference w:type="default" r:id="rId7"/>
          <w:footerReference w:type="default" r:id="rId8"/>
          <w:pgSz w:w="11906" w:h="16838"/>
          <w:pgMar w:top="993" w:right="1133" w:bottom="993" w:left="709" w:header="284" w:footer="708" w:gutter="0"/>
          <w:cols w:space="708"/>
          <w:docGrid w:linePitch="360"/>
        </w:sectPr>
      </w:pPr>
    </w:p>
    <w:p w:rsidR="0088377D" w:rsidRPr="00834661" w:rsidRDefault="0088377D" w:rsidP="00B936CC">
      <w:pPr>
        <w:spacing w:before="240"/>
        <w:ind w:right="-1"/>
        <w:rPr>
          <w:color w:val="1F3864" w:themeColor="accent5" w:themeShade="80"/>
          <w:sz w:val="21"/>
          <w:szCs w:val="21"/>
        </w:rPr>
      </w:pPr>
      <w:r w:rsidRPr="00834661">
        <w:rPr>
          <w:color w:val="1F3864" w:themeColor="accent5" w:themeShade="80"/>
          <w:sz w:val="21"/>
          <w:szCs w:val="21"/>
        </w:rPr>
        <w:t xml:space="preserve">Are you travelling to a destination </w:t>
      </w:r>
      <w:r w:rsidR="003A4DD6">
        <w:rPr>
          <w:color w:val="1F3864" w:themeColor="accent5" w:themeShade="80"/>
          <w:sz w:val="21"/>
          <w:szCs w:val="21"/>
        </w:rPr>
        <w:t>in</w:t>
      </w:r>
      <w:r w:rsidRPr="00834661">
        <w:rPr>
          <w:color w:val="1F3864" w:themeColor="accent5" w:themeShade="80"/>
          <w:sz w:val="21"/>
          <w:szCs w:val="21"/>
        </w:rPr>
        <w:t xml:space="preserve"> Europe, Central/North America or Australasia? </w:t>
      </w:r>
    </w:p>
    <w:p w:rsidR="0088377D" w:rsidRPr="00834661" w:rsidRDefault="0088377D" w:rsidP="0088377D">
      <w:pPr>
        <w:ind w:right="-1"/>
        <w:rPr>
          <w:color w:val="1F3864" w:themeColor="accent5" w:themeShade="80"/>
          <w:sz w:val="21"/>
          <w:szCs w:val="21"/>
        </w:rPr>
      </w:pPr>
      <w:r w:rsidRPr="00834661">
        <w:rPr>
          <w:color w:val="1F3864" w:themeColor="accent5" w:themeShade="80"/>
        </w:rPr>
        <w:t>Is the purpose of the visit to work to attend a conference and/or meet with international colleagues?</w:t>
      </w:r>
      <w:r w:rsidRPr="00834661">
        <w:rPr>
          <w:color w:val="1F3864" w:themeColor="accent5" w:themeShade="80"/>
          <w:sz w:val="21"/>
          <w:szCs w:val="21"/>
        </w:rPr>
        <w:tab/>
      </w:r>
      <w:r w:rsidR="003A4DD6">
        <w:rPr>
          <w:color w:val="1F3864" w:themeColor="accent5" w:themeShade="80"/>
          <w:sz w:val="21"/>
          <w:szCs w:val="21"/>
        </w:rPr>
        <w:t xml:space="preserve">Answer </w:t>
      </w:r>
      <w:r w:rsidR="00D86C07">
        <w:rPr>
          <w:color w:val="1F3864" w:themeColor="accent5" w:themeShade="80"/>
          <w:sz w:val="21"/>
          <w:szCs w:val="21"/>
        </w:rPr>
        <w:t>NO</w:t>
      </w:r>
      <w:r w:rsidR="003A4DD6">
        <w:rPr>
          <w:color w:val="1F3864" w:themeColor="accent5" w:themeShade="80"/>
          <w:sz w:val="21"/>
          <w:szCs w:val="21"/>
        </w:rPr>
        <w:t xml:space="preserve"> if your visit includes lab or fieldwork.</w:t>
      </w:r>
      <w:r w:rsidRPr="00834661">
        <w:rPr>
          <w:color w:val="1F3864" w:themeColor="accent5" w:themeShade="80"/>
          <w:sz w:val="21"/>
          <w:szCs w:val="21"/>
        </w:rPr>
        <w:tab/>
      </w:r>
      <w:r w:rsidRPr="00834661">
        <w:rPr>
          <w:color w:val="1F3864" w:themeColor="accent5" w:themeShade="80"/>
          <w:sz w:val="21"/>
          <w:szCs w:val="21"/>
        </w:rPr>
        <w:tab/>
      </w:r>
      <w:r w:rsidRPr="00834661">
        <w:rPr>
          <w:color w:val="1F3864" w:themeColor="accent5" w:themeShade="80"/>
          <w:sz w:val="21"/>
          <w:szCs w:val="21"/>
        </w:rPr>
        <w:tab/>
      </w:r>
      <w:r w:rsidRPr="00834661">
        <w:rPr>
          <w:color w:val="1F3864" w:themeColor="accent5" w:themeShade="80"/>
          <w:sz w:val="21"/>
          <w:szCs w:val="21"/>
        </w:rPr>
        <w:tab/>
      </w:r>
    </w:p>
    <w:p w:rsidR="00E46C10" w:rsidRPr="00834661" w:rsidRDefault="00E46C10" w:rsidP="0088377D">
      <w:pPr>
        <w:ind w:right="-1"/>
        <w:rPr>
          <w:color w:val="1F3864" w:themeColor="accent5" w:themeShade="80"/>
        </w:rPr>
      </w:pPr>
    </w:p>
    <w:p w:rsidR="0088377D" w:rsidRPr="00834661" w:rsidRDefault="0088377D" w:rsidP="0088377D">
      <w:pPr>
        <w:ind w:right="-1"/>
        <w:rPr>
          <w:color w:val="1F3864" w:themeColor="accent5" w:themeShade="80"/>
        </w:rPr>
      </w:pPr>
      <w:r w:rsidRPr="00834661">
        <w:rPr>
          <w:color w:val="1F3864" w:themeColor="accent5" w:themeShade="80"/>
        </w:rPr>
        <w:t xml:space="preserve">Yes </w:t>
      </w:r>
      <w:sdt>
        <w:sdtPr>
          <w:rPr>
            <w:color w:val="1F3864" w:themeColor="accent5" w:themeShade="80"/>
          </w:rPr>
          <w:id w:val="14779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FD">
            <w:rPr>
              <w:rFonts w:ascii="MS Gothic" w:eastAsia="MS Gothic" w:hAnsi="MS Gothic" w:hint="eastAsia"/>
              <w:color w:val="1F3864" w:themeColor="accent5" w:themeShade="80"/>
            </w:rPr>
            <w:t>☐</w:t>
          </w:r>
        </w:sdtContent>
      </w:sdt>
      <w:r w:rsidRPr="00834661">
        <w:rPr>
          <w:color w:val="1F3864" w:themeColor="accent5" w:themeShade="80"/>
        </w:rPr>
        <w:tab/>
        <w:t xml:space="preserve">No </w:t>
      </w:r>
      <w:sdt>
        <w:sdtPr>
          <w:rPr>
            <w:color w:val="1F3864" w:themeColor="accent5" w:themeShade="80"/>
          </w:rPr>
          <w:id w:val="119704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9D2" w:rsidRPr="00834661">
            <w:rPr>
              <w:rFonts w:ascii="MS Gothic" w:eastAsia="MS Gothic" w:hAnsi="MS Gothic" w:hint="eastAsia"/>
              <w:color w:val="1F3864" w:themeColor="accent5" w:themeShade="80"/>
            </w:rPr>
            <w:t>☐</w:t>
          </w:r>
        </w:sdtContent>
      </w:sdt>
    </w:p>
    <w:p w:rsidR="005E69D2" w:rsidRPr="00834661" w:rsidRDefault="005E69D2" w:rsidP="0088377D">
      <w:pPr>
        <w:ind w:right="-1"/>
        <w:rPr>
          <w:color w:val="1F3864" w:themeColor="accent5" w:themeShade="80"/>
        </w:rPr>
      </w:pPr>
    </w:p>
    <w:p w:rsidR="005E69D2" w:rsidRPr="00834661" w:rsidRDefault="005E69D2" w:rsidP="0088377D">
      <w:pPr>
        <w:ind w:right="-1"/>
        <w:rPr>
          <w:color w:val="1F3864" w:themeColor="accent5" w:themeShade="80"/>
        </w:rPr>
        <w:sectPr w:rsidR="005E69D2" w:rsidRPr="00834661" w:rsidSect="0088377D">
          <w:type w:val="continuous"/>
          <w:pgSz w:w="11906" w:h="16838"/>
          <w:pgMar w:top="1440" w:right="1133" w:bottom="1440" w:left="709" w:header="708" w:footer="708" w:gutter="0"/>
          <w:cols w:num="2" w:space="720" w:equalWidth="0">
            <w:col w:w="6468" w:space="720"/>
            <w:col w:w="2874"/>
          </w:cols>
          <w:docGrid w:linePitch="360"/>
        </w:sectPr>
      </w:pPr>
      <w:r w:rsidRPr="00834661">
        <w:rPr>
          <w:color w:val="1F3864" w:themeColor="accent5" w:themeShade="80"/>
        </w:rPr>
        <w:t xml:space="preserve">Yes </w:t>
      </w:r>
      <w:sdt>
        <w:sdtPr>
          <w:rPr>
            <w:color w:val="1F3864" w:themeColor="accent5" w:themeShade="80"/>
          </w:rPr>
          <w:id w:val="1733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61">
            <w:rPr>
              <w:rFonts w:ascii="MS Gothic" w:eastAsia="MS Gothic" w:hAnsi="MS Gothic" w:hint="eastAsia"/>
              <w:color w:val="1F3864" w:themeColor="accent5" w:themeShade="80"/>
            </w:rPr>
            <w:t>☐</w:t>
          </w:r>
        </w:sdtContent>
      </w:sdt>
      <w:r w:rsidRPr="00834661">
        <w:rPr>
          <w:color w:val="1F3864" w:themeColor="accent5" w:themeShade="80"/>
        </w:rPr>
        <w:tab/>
        <w:t xml:space="preserve">No </w:t>
      </w:r>
      <w:sdt>
        <w:sdtPr>
          <w:rPr>
            <w:color w:val="1F3864" w:themeColor="accent5" w:themeShade="80"/>
          </w:rPr>
          <w:id w:val="3769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87F">
            <w:rPr>
              <w:rFonts w:ascii="MS Gothic" w:eastAsia="MS Gothic" w:hAnsi="MS Gothic" w:hint="eastAsia"/>
              <w:color w:val="1F3864" w:themeColor="accent5" w:themeShade="80"/>
            </w:rPr>
            <w:t>☐</w:t>
          </w:r>
        </w:sdtContent>
      </w:sdt>
    </w:p>
    <w:p w:rsidR="005E69D2" w:rsidRDefault="005E69D2" w:rsidP="005E69D2">
      <w:pPr>
        <w:tabs>
          <w:tab w:val="left" w:pos="7655"/>
        </w:tabs>
        <w:ind w:right="-1"/>
        <w:rPr>
          <w:rStyle w:val="Hyperlink"/>
          <w:color w:val="auto"/>
          <w:sz w:val="21"/>
          <w:szCs w:val="21"/>
        </w:rPr>
      </w:pPr>
      <w:r w:rsidRPr="00834661">
        <w:rPr>
          <w:color w:val="1F3864" w:themeColor="accent5" w:themeShade="80"/>
        </w:rPr>
        <w:t xml:space="preserve">If the answer to </w:t>
      </w:r>
      <w:r w:rsidRPr="005D06A6">
        <w:rPr>
          <w:b/>
          <w:color w:val="1F3864" w:themeColor="accent5" w:themeShade="80"/>
        </w:rPr>
        <w:t xml:space="preserve">both </w:t>
      </w:r>
      <w:r w:rsidRPr="00834661">
        <w:rPr>
          <w:color w:val="1F3864" w:themeColor="accent5" w:themeShade="80"/>
        </w:rPr>
        <w:t xml:space="preserve">these questions is </w:t>
      </w:r>
      <w:r w:rsidR="003A4DD6">
        <w:rPr>
          <w:color w:val="1F3864" w:themeColor="accent5" w:themeShade="80"/>
        </w:rPr>
        <w:t>YES</w:t>
      </w:r>
      <w:r w:rsidRPr="00834661">
        <w:rPr>
          <w:color w:val="1F3864" w:themeColor="accent5" w:themeShade="80"/>
        </w:rPr>
        <w:t xml:space="preserve"> then a risk assessment is not required.  Please go straight to section 4 for supervisor approval.</w:t>
      </w:r>
      <w:r w:rsidR="003A4DD6">
        <w:rPr>
          <w:color w:val="1F3864" w:themeColor="accent5" w:themeShade="80"/>
        </w:rPr>
        <w:t xml:space="preserve"> </w:t>
      </w:r>
      <w:r w:rsidRPr="00834661">
        <w:rPr>
          <w:color w:val="1F3864" w:themeColor="accent5" w:themeShade="80"/>
        </w:rPr>
        <w:t xml:space="preserve">If you answered </w:t>
      </w:r>
      <w:r w:rsidR="003A4DD6">
        <w:rPr>
          <w:color w:val="1F3864" w:themeColor="accent5" w:themeShade="80"/>
        </w:rPr>
        <w:t>NO</w:t>
      </w:r>
      <w:r w:rsidRPr="00834661">
        <w:rPr>
          <w:color w:val="1F3864" w:themeColor="accent5" w:themeShade="80"/>
        </w:rPr>
        <w:t xml:space="preserve"> then a risk assessment is required </w:t>
      </w:r>
      <w:r w:rsidRPr="00834661">
        <w:rPr>
          <w:color w:val="1F3864" w:themeColor="accent5" w:themeShade="80"/>
          <w:sz w:val="21"/>
          <w:szCs w:val="21"/>
        </w:rPr>
        <w:t xml:space="preserve">in order to comply with the University Safety Policy. Full advice is available from the University </w:t>
      </w:r>
      <w:r w:rsidR="007F3A9B">
        <w:rPr>
          <w:color w:val="1F3864" w:themeColor="accent5" w:themeShade="80"/>
          <w:sz w:val="21"/>
          <w:szCs w:val="21"/>
        </w:rPr>
        <w:t xml:space="preserve">Policy </w:t>
      </w:r>
      <w:r w:rsidRPr="00834661">
        <w:rPr>
          <w:color w:val="1F3864" w:themeColor="accent5" w:themeShade="80"/>
          <w:sz w:val="21"/>
          <w:szCs w:val="21"/>
        </w:rPr>
        <w:t xml:space="preserve">Statements </w:t>
      </w:r>
      <w:hyperlink r:id="rId9" w:history="1">
        <w:r w:rsidRPr="00E46C10">
          <w:rPr>
            <w:rStyle w:val="Hyperlink"/>
            <w:sz w:val="21"/>
            <w:szCs w:val="21"/>
          </w:rPr>
          <w:t>S5/07 (Safety in Fieldwork)</w:t>
        </w:r>
      </w:hyperlink>
      <w:r w:rsidRPr="0000736E">
        <w:rPr>
          <w:sz w:val="21"/>
          <w:szCs w:val="21"/>
        </w:rPr>
        <w:t xml:space="preserve"> </w:t>
      </w:r>
      <w:r w:rsidRPr="00834661">
        <w:rPr>
          <w:color w:val="1F3864" w:themeColor="accent5" w:themeShade="80"/>
          <w:sz w:val="21"/>
          <w:szCs w:val="21"/>
        </w:rPr>
        <w:t>and</w:t>
      </w:r>
      <w:r w:rsidRPr="0000736E">
        <w:rPr>
          <w:sz w:val="21"/>
          <w:szCs w:val="21"/>
        </w:rPr>
        <w:t xml:space="preserve"> </w:t>
      </w:r>
      <w:hyperlink r:id="rId10" w:history="1">
        <w:r w:rsidRPr="00E46C10">
          <w:rPr>
            <w:rStyle w:val="Hyperlink"/>
            <w:sz w:val="21"/>
            <w:szCs w:val="21"/>
          </w:rPr>
          <w:t>S3/07 (Overseas Travel)</w:t>
        </w:r>
      </w:hyperlink>
      <w:r w:rsidRPr="0000736E">
        <w:rPr>
          <w:sz w:val="21"/>
          <w:szCs w:val="21"/>
        </w:rPr>
        <w:t xml:space="preserve"> </w:t>
      </w:r>
    </w:p>
    <w:p w:rsidR="005E69D2" w:rsidRPr="00E46C10" w:rsidRDefault="005E69D2" w:rsidP="00877057">
      <w:pPr>
        <w:pStyle w:val="Heading1"/>
        <w:numPr>
          <w:ilvl w:val="0"/>
          <w:numId w:val="1"/>
        </w:numPr>
        <w:shd w:val="clear" w:color="auto" w:fill="DEEAF6" w:themeFill="accent1" w:themeFillTint="33"/>
      </w:pPr>
      <w:r w:rsidRPr="00E46C10">
        <w:t xml:space="preserve">Travel risk assessment </w:t>
      </w:r>
    </w:p>
    <w:p w:rsidR="005E69D2" w:rsidRDefault="005E69D2" w:rsidP="00B936CC">
      <w:pPr>
        <w:spacing w:before="240" w:after="120"/>
        <w:rPr>
          <w:color w:val="002147"/>
          <w:sz w:val="21"/>
          <w:szCs w:val="21"/>
        </w:rPr>
      </w:pPr>
      <w:r w:rsidRPr="00834661">
        <w:rPr>
          <w:color w:val="1F3864" w:themeColor="accent5" w:themeShade="80"/>
          <w:sz w:val="21"/>
          <w:szCs w:val="21"/>
        </w:rPr>
        <w:t xml:space="preserve">On the Foreign and Commonwealth Office website </w:t>
      </w:r>
      <w:r w:rsidRPr="00A53F11">
        <w:rPr>
          <w:color w:val="002147"/>
          <w:sz w:val="21"/>
          <w:szCs w:val="21"/>
        </w:rPr>
        <w:t xml:space="preserve">at </w:t>
      </w:r>
      <w:hyperlink r:id="rId11" w:history="1">
        <w:r>
          <w:rPr>
            <w:rStyle w:val="Hyperlink"/>
            <w:color w:val="002147"/>
            <w:sz w:val="21"/>
            <w:szCs w:val="21"/>
          </w:rPr>
          <w:t>http://www.fco.gov.uk/en/travel-and-living-abroad/travel-advice-by-country</w:t>
        </w:r>
      </w:hyperlink>
      <w:r w:rsidRPr="00834661">
        <w:rPr>
          <w:color w:val="1F3864" w:themeColor="accent5" w:themeShade="80"/>
          <w:sz w:val="21"/>
          <w:szCs w:val="21"/>
        </w:rPr>
        <w:t xml:space="preserve">, what is the advice given for the country you intend to visit? Show the date that you obtained the advice and include advice for </w:t>
      </w:r>
      <w:r w:rsidRPr="00834661">
        <w:rPr>
          <w:color w:val="1F3864" w:themeColor="accent5" w:themeShade="80"/>
          <w:sz w:val="21"/>
          <w:szCs w:val="21"/>
          <w:u w:val="single"/>
        </w:rPr>
        <w:t>all</w:t>
      </w:r>
      <w:r w:rsidRPr="00834661">
        <w:rPr>
          <w:color w:val="1F3864" w:themeColor="accent5" w:themeShade="80"/>
          <w:sz w:val="21"/>
          <w:szCs w:val="21"/>
        </w:rPr>
        <w:t xml:space="preserve"> regions/cities you are travelling through or to.  </w:t>
      </w:r>
      <w:r w:rsidR="00E46C10" w:rsidRPr="00834661">
        <w:rPr>
          <w:color w:val="1F3864" w:themeColor="accent5" w:themeShade="80"/>
          <w:sz w:val="21"/>
          <w:szCs w:val="21"/>
        </w:rPr>
        <w:t>Comment on how you will mitigate the risks identified by the FCO and any additional travel related risks that you have identified</w:t>
      </w:r>
      <w:r w:rsidR="00877057">
        <w:rPr>
          <w:color w:val="1F3864" w:themeColor="accent5" w:themeShade="80"/>
          <w:sz w:val="21"/>
          <w:szCs w:val="21"/>
        </w:rPr>
        <w:t xml:space="preserve"> in the expandable box below</w:t>
      </w:r>
      <w:r w:rsidR="00E46C10" w:rsidRPr="00834661">
        <w:rPr>
          <w:color w:val="1F3864" w:themeColor="accent5" w:themeShade="80"/>
          <w:sz w:val="21"/>
          <w:szCs w:val="21"/>
        </w:rPr>
        <w:t>.</w:t>
      </w:r>
      <w:r w:rsidR="007F3A9B">
        <w:rPr>
          <w:color w:val="1F3864" w:themeColor="accent5" w:themeShade="80"/>
          <w:sz w:val="21"/>
          <w:szCs w:val="21"/>
        </w:rPr>
        <w:t xml:space="preserve">  </w:t>
      </w:r>
    </w:p>
    <w:sdt>
      <w:sdtPr>
        <w:rPr>
          <w:color w:val="002147"/>
          <w:sz w:val="21"/>
          <w:szCs w:val="21"/>
        </w:rPr>
        <w:id w:val="156051514"/>
        <w:placeholder>
          <w:docPart w:val="DefaultPlaceholder_-1854013440"/>
        </w:placeholder>
        <w:showingPlcHdr/>
      </w:sdtPr>
      <w:sdtEndPr/>
      <w:sdtContent>
        <w:p w:rsidR="00E46C10" w:rsidRPr="0000736E" w:rsidRDefault="00E46C10" w:rsidP="005E69D2">
          <w:pPr>
            <w:spacing w:before="120" w:after="120"/>
            <w:rPr>
              <w:color w:val="002147"/>
              <w:sz w:val="21"/>
              <w:szCs w:val="21"/>
            </w:rPr>
          </w:pPr>
          <w:r w:rsidRPr="00CE01CE">
            <w:rPr>
              <w:rStyle w:val="PlaceholderText"/>
            </w:rPr>
            <w:t>Click or tap here to enter text.</w:t>
          </w:r>
        </w:p>
      </w:sdtContent>
    </w:sdt>
    <w:p w:rsidR="005E69D2" w:rsidRDefault="00E46C10" w:rsidP="00877057">
      <w:pPr>
        <w:pStyle w:val="Heading1"/>
        <w:numPr>
          <w:ilvl w:val="0"/>
          <w:numId w:val="1"/>
        </w:numPr>
        <w:shd w:val="clear" w:color="auto" w:fill="DEEAF6" w:themeFill="accent1" w:themeFillTint="33"/>
      </w:pPr>
      <w:r>
        <w:t>Lab/fieldwork risk assessment</w:t>
      </w:r>
    </w:p>
    <w:p w:rsidR="00834661" w:rsidRDefault="00834661" w:rsidP="00B936CC">
      <w:pPr>
        <w:tabs>
          <w:tab w:val="left" w:pos="7371"/>
        </w:tabs>
        <w:spacing w:before="240"/>
        <w:ind w:right="-1"/>
        <w:rPr>
          <w:sz w:val="21"/>
          <w:szCs w:val="21"/>
        </w:rPr>
      </w:pPr>
      <w:r w:rsidRPr="002D0C65">
        <w:rPr>
          <w:color w:val="1F3864" w:themeColor="accent5" w:themeShade="80"/>
        </w:rPr>
        <w:t xml:space="preserve">Follow the advice in </w:t>
      </w:r>
      <w:r w:rsidRPr="002D0C65">
        <w:rPr>
          <w:color w:val="1F3864" w:themeColor="accent5" w:themeShade="80"/>
          <w:sz w:val="21"/>
          <w:szCs w:val="21"/>
        </w:rPr>
        <w:t xml:space="preserve">University </w:t>
      </w:r>
      <w:r w:rsidR="007D04FD">
        <w:rPr>
          <w:color w:val="1F3864" w:themeColor="accent5" w:themeShade="80"/>
          <w:sz w:val="21"/>
          <w:szCs w:val="21"/>
        </w:rPr>
        <w:t xml:space="preserve">Policy </w:t>
      </w:r>
      <w:r w:rsidRPr="002D0C65">
        <w:rPr>
          <w:color w:val="1F3864" w:themeColor="accent5" w:themeShade="80"/>
          <w:sz w:val="21"/>
          <w:szCs w:val="21"/>
        </w:rPr>
        <w:t xml:space="preserve">Statement </w:t>
      </w:r>
      <w:hyperlink r:id="rId12" w:history="1">
        <w:r w:rsidRPr="00E46C10">
          <w:rPr>
            <w:rStyle w:val="Hyperlink"/>
            <w:sz w:val="21"/>
            <w:szCs w:val="21"/>
          </w:rPr>
          <w:t>S5/07 (Safety in Fieldwork)</w:t>
        </w:r>
      </w:hyperlink>
      <w:r>
        <w:rPr>
          <w:sz w:val="21"/>
          <w:szCs w:val="21"/>
        </w:rPr>
        <w:t xml:space="preserve"> </w:t>
      </w:r>
      <w:r w:rsidRPr="002D0C65">
        <w:rPr>
          <w:color w:val="1F3864" w:themeColor="accent5" w:themeShade="80"/>
          <w:sz w:val="21"/>
          <w:szCs w:val="21"/>
        </w:rPr>
        <w:t xml:space="preserve">and the </w:t>
      </w:r>
      <w:hyperlink r:id="rId13" w:history="1">
        <w:r w:rsidRPr="00834661">
          <w:rPr>
            <w:rStyle w:val="Hyperlink"/>
            <w:sz w:val="21"/>
            <w:szCs w:val="21"/>
          </w:rPr>
          <w:t>risk assessment checklist</w:t>
        </w:r>
      </w:hyperlink>
      <w:r>
        <w:rPr>
          <w:sz w:val="21"/>
          <w:szCs w:val="21"/>
        </w:rPr>
        <w:t xml:space="preserve"> </w:t>
      </w:r>
      <w:r w:rsidRPr="002D0C65">
        <w:rPr>
          <w:color w:val="1F3864" w:themeColor="accent5" w:themeShade="80"/>
          <w:sz w:val="21"/>
          <w:szCs w:val="21"/>
        </w:rPr>
        <w:t>to document the risks that you will be exposed to</w:t>
      </w:r>
      <w:r w:rsidR="00D1387F">
        <w:rPr>
          <w:color w:val="1F3864" w:themeColor="accent5" w:themeShade="80"/>
          <w:sz w:val="21"/>
          <w:szCs w:val="21"/>
        </w:rPr>
        <w:t>,</w:t>
      </w:r>
      <w:r w:rsidRPr="002D0C65">
        <w:rPr>
          <w:color w:val="1F3864" w:themeColor="accent5" w:themeShade="80"/>
          <w:sz w:val="21"/>
          <w:szCs w:val="21"/>
        </w:rPr>
        <w:t xml:space="preserve"> and the control measures that you will put in place/adhere to</w:t>
      </w:r>
      <w:r w:rsidR="00877057" w:rsidRPr="002D0C65">
        <w:rPr>
          <w:color w:val="1F3864" w:themeColor="accent5" w:themeShade="80"/>
          <w:sz w:val="21"/>
          <w:szCs w:val="21"/>
        </w:rPr>
        <w:t xml:space="preserve"> in order</w:t>
      </w:r>
      <w:r w:rsidRPr="002D0C65">
        <w:rPr>
          <w:color w:val="1F3864" w:themeColor="accent5" w:themeShade="80"/>
          <w:sz w:val="21"/>
          <w:szCs w:val="21"/>
        </w:rPr>
        <w:t xml:space="preserve"> to mitigate the</w:t>
      </w:r>
      <w:r w:rsidR="00877057" w:rsidRPr="002D0C65">
        <w:rPr>
          <w:color w:val="1F3864" w:themeColor="accent5" w:themeShade="80"/>
          <w:sz w:val="21"/>
          <w:szCs w:val="21"/>
        </w:rPr>
        <w:t>se</w:t>
      </w:r>
      <w:r w:rsidRPr="002D0C65">
        <w:rPr>
          <w:color w:val="1F3864" w:themeColor="accent5" w:themeShade="80"/>
          <w:sz w:val="21"/>
          <w:szCs w:val="21"/>
        </w:rPr>
        <w:t xml:space="preserve"> risks</w:t>
      </w:r>
      <w:r w:rsidR="00D1387F">
        <w:rPr>
          <w:color w:val="1F3864" w:themeColor="accent5" w:themeShade="80"/>
          <w:sz w:val="21"/>
          <w:szCs w:val="21"/>
        </w:rPr>
        <w:t>,</w:t>
      </w:r>
      <w:r w:rsidR="00877057" w:rsidRPr="002D0C65">
        <w:rPr>
          <w:color w:val="1F3864" w:themeColor="accent5" w:themeShade="80"/>
          <w:sz w:val="21"/>
          <w:szCs w:val="21"/>
        </w:rPr>
        <w:t xml:space="preserve"> in the</w:t>
      </w:r>
      <w:r w:rsidRPr="002D0C65">
        <w:rPr>
          <w:color w:val="1F3864" w:themeColor="accent5" w:themeShade="80"/>
          <w:sz w:val="21"/>
          <w:szCs w:val="21"/>
        </w:rPr>
        <w:t xml:space="preserve"> expandable</w:t>
      </w:r>
      <w:r w:rsidR="00877057" w:rsidRPr="002D0C65">
        <w:rPr>
          <w:color w:val="1F3864" w:themeColor="accent5" w:themeShade="80"/>
          <w:sz w:val="21"/>
          <w:szCs w:val="21"/>
        </w:rPr>
        <w:t xml:space="preserve"> box below</w:t>
      </w:r>
      <w:r w:rsidRPr="002D0C65">
        <w:rPr>
          <w:color w:val="1F3864" w:themeColor="accent5" w:themeShade="80"/>
          <w:sz w:val="21"/>
          <w:szCs w:val="21"/>
        </w:rPr>
        <w:t>.</w:t>
      </w:r>
      <w:r w:rsidR="00877057" w:rsidRPr="002D0C65">
        <w:rPr>
          <w:color w:val="1F3864" w:themeColor="accent5" w:themeShade="80"/>
          <w:sz w:val="21"/>
          <w:szCs w:val="21"/>
        </w:rPr>
        <w:t xml:space="preserve">  Attach additional documents if appropriate.</w:t>
      </w:r>
    </w:p>
    <w:p w:rsidR="00E46C10" w:rsidRDefault="0098070D" w:rsidP="00834661">
      <w:pPr>
        <w:tabs>
          <w:tab w:val="left" w:pos="7371"/>
        </w:tabs>
        <w:ind w:right="-1"/>
      </w:pPr>
      <w:sdt>
        <w:sdtPr>
          <w:rPr>
            <w:sz w:val="21"/>
            <w:szCs w:val="21"/>
          </w:rPr>
          <w:id w:val="1002013665"/>
          <w:placeholder>
            <w:docPart w:val="DefaultPlaceholder_-1854013440"/>
          </w:placeholder>
          <w:showingPlcHdr/>
        </w:sdtPr>
        <w:sdtEndPr/>
        <w:sdtContent>
          <w:r w:rsidR="00834661" w:rsidRPr="00CE01CE">
            <w:rPr>
              <w:rStyle w:val="PlaceholderText"/>
            </w:rPr>
            <w:t>Click or tap here to enter text.</w:t>
          </w:r>
        </w:sdtContent>
      </w:sdt>
      <w:r w:rsidR="00834661">
        <w:rPr>
          <w:sz w:val="21"/>
          <w:szCs w:val="21"/>
        </w:rPr>
        <w:t xml:space="preserve"> </w:t>
      </w:r>
    </w:p>
    <w:p w:rsidR="005E69D2" w:rsidRDefault="00877057" w:rsidP="00877057">
      <w:pPr>
        <w:pStyle w:val="Heading1"/>
        <w:numPr>
          <w:ilvl w:val="0"/>
          <w:numId w:val="1"/>
        </w:numPr>
        <w:shd w:val="clear" w:color="auto" w:fill="DEEAF6" w:themeFill="accent1" w:themeFillTint="33"/>
      </w:pPr>
      <w:r>
        <w:t>Supervisor approval</w:t>
      </w:r>
      <w:r w:rsidR="004F4D2C">
        <w:t xml:space="preserve"> (not required for A</w:t>
      </w:r>
      <w:r w:rsidR="00492DF1">
        <w:t>cademic staff)</w:t>
      </w:r>
    </w:p>
    <w:p w:rsidR="002D0C65" w:rsidRDefault="002D0C65" w:rsidP="00492DF1">
      <w:pPr>
        <w:spacing w:before="240" w:after="120"/>
        <w:rPr>
          <w:color w:val="1F3864" w:themeColor="accent5" w:themeShade="80"/>
        </w:rPr>
      </w:pPr>
      <w:r>
        <w:rPr>
          <w:color w:val="1F3864" w:themeColor="accent5" w:themeShade="80"/>
        </w:rPr>
        <w:t>I have read the University Policy</w:t>
      </w:r>
      <w:r w:rsidR="007D04FD">
        <w:rPr>
          <w:color w:val="1F3864" w:themeColor="accent5" w:themeShade="80"/>
        </w:rPr>
        <w:t xml:space="preserve"> Statement</w:t>
      </w:r>
      <w:r>
        <w:rPr>
          <w:color w:val="1F3864" w:themeColor="accent5" w:themeShade="80"/>
        </w:rPr>
        <w:t xml:space="preserve"> </w:t>
      </w:r>
      <w:hyperlink r:id="rId14" w:history="1">
        <w:r w:rsidRPr="002D0C65">
          <w:rPr>
            <w:rStyle w:val="Hyperlink"/>
            <w:sz w:val="21"/>
            <w:szCs w:val="21"/>
          </w:rPr>
          <w:t>S1/09 Supervisors Responsibilities</w:t>
        </w:r>
      </w:hyperlink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</w:r>
      <w:sdt>
        <w:sdtPr>
          <w:rPr>
            <w:color w:val="1F3864" w:themeColor="accent5" w:themeShade="80"/>
          </w:rPr>
          <w:id w:val="12828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</w:rPr>
            <w:t>☐</w:t>
          </w:r>
        </w:sdtContent>
      </w:sdt>
    </w:p>
    <w:p w:rsidR="002D0C65" w:rsidRPr="002D0C65" w:rsidRDefault="002D0C65" w:rsidP="00492DF1">
      <w:pPr>
        <w:spacing w:after="120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I agree that </w:t>
      </w:r>
      <w:r w:rsidR="0051621A">
        <w:rPr>
          <w:color w:val="1F3864" w:themeColor="accent5" w:themeShade="80"/>
        </w:rPr>
        <w:t>this travel is approved and the</w:t>
      </w:r>
      <w:r>
        <w:rPr>
          <w:color w:val="1F3864" w:themeColor="accent5" w:themeShade="80"/>
        </w:rPr>
        <w:t xml:space="preserve"> budget </w:t>
      </w:r>
      <w:r w:rsidR="0051621A">
        <w:rPr>
          <w:color w:val="1F3864" w:themeColor="accent5" w:themeShade="80"/>
        </w:rPr>
        <w:t xml:space="preserve">code is:  </w:t>
      </w:r>
      <w:sdt>
        <w:sdtPr>
          <w:rPr>
            <w:color w:val="1F3864" w:themeColor="accent5" w:themeShade="80"/>
          </w:rPr>
          <w:id w:val="-1945219892"/>
          <w:placeholder>
            <w:docPart w:val="DefaultPlaceholder_-1854013440"/>
          </w:placeholder>
          <w:showingPlcHdr/>
          <w:text/>
        </w:sdtPr>
        <w:sdtEndPr/>
        <w:sdtContent>
          <w:r w:rsidR="0051621A" w:rsidRPr="00CE01CE">
            <w:rPr>
              <w:rStyle w:val="PlaceholderText"/>
            </w:rPr>
            <w:t>Click or tap here to enter text.</w:t>
          </w:r>
        </w:sdtContent>
      </w:sdt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</w:r>
      <w:sdt>
        <w:sdtPr>
          <w:rPr>
            <w:color w:val="1F3864" w:themeColor="accent5" w:themeShade="80"/>
          </w:rPr>
          <w:id w:val="-117232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</w:rPr>
            <w:t>☐</w:t>
          </w:r>
        </w:sdtContent>
      </w:sdt>
    </w:p>
    <w:p w:rsidR="00877057" w:rsidRDefault="002D0C65" w:rsidP="00492DF1">
      <w:pPr>
        <w:spacing w:after="120"/>
        <w:rPr>
          <w:color w:val="1F3864" w:themeColor="accent5" w:themeShade="80"/>
        </w:rPr>
      </w:pPr>
      <w:r w:rsidRPr="002D0C65">
        <w:rPr>
          <w:color w:val="1F3864" w:themeColor="accent5" w:themeShade="80"/>
        </w:rPr>
        <w:t xml:space="preserve">Where a risk assessment is required I have reviewed it to ensure that it is suitable and sufficient </w:t>
      </w:r>
      <w:r w:rsidRPr="002D0C65">
        <w:rPr>
          <w:color w:val="1F3864" w:themeColor="accent5" w:themeShade="80"/>
        </w:rPr>
        <w:tab/>
      </w:r>
      <w:r w:rsidRPr="002D0C65">
        <w:rPr>
          <w:color w:val="1F3864" w:themeColor="accent5" w:themeShade="80"/>
        </w:rPr>
        <w:tab/>
      </w:r>
      <w:sdt>
        <w:sdtPr>
          <w:rPr>
            <w:color w:val="1F3864" w:themeColor="accent5" w:themeShade="80"/>
          </w:rPr>
          <w:id w:val="-195084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C65">
            <w:rPr>
              <w:rFonts w:ascii="MS Gothic" w:eastAsia="MS Gothic" w:hAnsi="MS Gothic" w:hint="eastAsia"/>
              <w:color w:val="1F3864" w:themeColor="accent5" w:themeShade="80"/>
            </w:rPr>
            <w:t>☐</w:t>
          </w:r>
        </w:sdtContent>
      </w:sdt>
    </w:p>
    <w:p w:rsidR="004F3641" w:rsidRDefault="00B936CC" w:rsidP="002D0C65">
      <w:pPr>
        <w:ind w:right="-1"/>
        <w:rPr>
          <w:color w:val="1F3864" w:themeColor="accent5" w:themeShade="80"/>
        </w:rPr>
      </w:pPr>
      <w:r w:rsidRPr="00C3523D">
        <w:rPr>
          <w:b/>
          <w:color w:val="1F3864" w:themeColor="accent5" w:themeShade="80"/>
        </w:rPr>
        <w:t>Name of Supervisor</w:t>
      </w:r>
      <w:r>
        <w:rPr>
          <w:color w:val="1F3864" w:themeColor="accent5" w:themeShade="80"/>
        </w:rPr>
        <w:t xml:space="preserve"> </w:t>
      </w:r>
      <w:sdt>
        <w:sdtPr>
          <w:rPr>
            <w:color w:val="1F3864" w:themeColor="accent5" w:themeShade="80"/>
          </w:rPr>
          <w:id w:val="1111545001"/>
          <w:placeholder>
            <w:docPart w:val="DefaultPlaceholder_-1854013440"/>
          </w:placeholder>
          <w:showingPlcHdr/>
        </w:sdtPr>
        <w:sdtEndPr/>
        <w:sdtContent>
          <w:r w:rsidRPr="00CE01CE">
            <w:rPr>
              <w:rStyle w:val="PlaceholderText"/>
            </w:rPr>
            <w:t>Click or tap here to enter text.</w:t>
          </w:r>
        </w:sdtContent>
      </w:sdt>
      <w:r>
        <w:rPr>
          <w:color w:val="1F3864" w:themeColor="accent5" w:themeShade="80"/>
        </w:rPr>
        <w:tab/>
      </w:r>
      <w:r w:rsidRPr="00C3523D">
        <w:rPr>
          <w:b/>
          <w:color w:val="1F3864" w:themeColor="accent5" w:themeShade="80"/>
        </w:rPr>
        <w:t>Date of approval</w:t>
      </w:r>
      <w:r>
        <w:rPr>
          <w:color w:val="1F3864" w:themeColor="accent5" w:themeShade="80"/>
        </w:rPr>
        <w:t xml:space="preserve"> </w:t>
      </w:r>
      <w:sdt>
        <w:sdtPr>
          <w:rPr>
            <w:color w:val="1F3864" w:themeColor="accent5" w:themeShade="80"/>
          </w:rPr>
          <w:id w:val="-1138953206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E01CE">
            <w:rPr>
              <w:rStyle w:val="PlaceholderText"/>
            </w:rPr>
            <w:t>Click or tap to enter a date.</w:t>
          </w:r>
        </w:sdtContent>
      </w:sdt>
    </w:p>
    <w:p w:rsidR="0051621A" w:rsidRPr="002D0C65" w:rsidRDefault="00C3523D" w:rsidP="002D0C65">
      <w:pPr>
        <w:ind w:right="-1"/>
        <w:rPr>
          <w:color w:val="1F3864" w:themeColor="accent5" w:themeShade="80"/>
        </w:rPr>
      </w:pPr>
      <w:r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190875" cy="542925"/>
                <wp:effectExtent l="0" t="0" r="28575" b="28575"/>
                <wp:wrapTight wrapText="bothSides">
                  <wp:wrapPolygon edited="0">
                    <wp:start x="0" y="0"/>
                    <wp:lineTo x="0" y="21979"/>
                    <wp:lineTo x="21664" y="21979"/>
                    <wp:lineTo x="21664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6B56" id="Rectangle 3" o:spid="_x0000_s1026" style="position:absolute;margin-left:0;margin-top:1pt;width:251.25pt;height:42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" filled="f" strokecolor="#002060" strokeweight="1pt">
                <w10:wrap type="tight" anchorx="margin"/>
              </v:rect>
            </w:pict>
          </mc:Fallback>
        </mc:AlternateContent>
      </w:r>
      <w:r>
        <w:rPr>
          <w:color w:val="1F3864" w:themeColor="accent5" w:themeShade="80"/>
        </w:rPr>
        <w:t xml:space="preserve">Supervisor should </w:t>
      </w:r>
      <w:r w:rsidR="00F4391A">
        <w:rPr>
          <w:color w:val="1F3864" w:themeColor="accent5" w:themeShade="80"/>
        </w:rPr>
        <w:t xml:space="preserve">print and </w:t>
      </w:r>
      <w:r>
        <w:rPr>
          <w:color w:val="1F3864" w:themeColor="accent5" w:themeShade="80"/>
        </w:rPr>
        <w:t xml:space="preserve">sign here </w:t>
      </w:r>
      <w:r w:rsidRPr="00F4391A">
        <w:rPr>
          <w:b/>
          <w:i/>
          <w:color w:val="1F3864" w:themeColor="accent5" w:themeShade="80"/>
        </w:rPr>
        <w:t xml:space="preserve">or </w:t>
      </w:r>
      <w:r>
        <w:rPr>
          <w:color w:val="1F3864" w:themeColor="accent5" w:themeShade="80"/>
        </w:rPr>
        <w:t xml:space="preserve">email the completed form to the </w:t>
      </w:r>
      <w:r w:rsidRPr="00C3523D">
        <w:rPr>
          <w:b/>
          <w:color w:val="1F3864" w:themeColor="accent5" w:themeShade="80"/>
        </w:rPr>
        <w:t>Travel Administrator</w:t>
      </w:r>
      <w:r>
        <w:rPr>
          <w:color w:val="1F3864" w:themeColor="accent5" w:themeShade="80"/>
        </w:rPr>
        <w:t xml:space="preserve"> to be attached to the online Travel Insurance form.</w:t>
      </w:r>
    </w:p>
    <w:sectPr w:rsidR="0051621A" w:rsidRPr="002D0C65" w:rsidSect="0051621A">
      <w:type w:val="continuous"/>
      <w:pgSz w:w="11906" w:h="16838"/>
      <w:pgMar w:top="1440" w:right="1133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41" w:rsidRDefault="004F3641" w:rsidP="004F3641">
      <w:pPr>
        <w:spacing w:after="0" w:line="240" w:lineRule="auto"/>
      </w:pPr>
      <w:r>
        <w:separator/>
      </w:r>
    </w:p>
  </w:endnote>
  <w:endnote w:type="continuationSeparator" w:id="0">
    <w:p w:rsidR="004F3641" w:rsidRDefault="004F3641" w:rsidP="004F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1A" w:rsidRPr="0051621A" w:rsidRDefault="0051621A">
    <w:pPr>
      <w:pStyle w:val="Footer"/>
      <w:rPr>
        <w:color w:val="FF0000"/>
      </w:rPr>
    </w:pPr>
    <w:r w:rsidRPr="0051621A">
      <w:rPr>
        <w:color w:val="FF0000"/>
      </w:rPr>
      <w:t>Car hire is NOT covered by travel insurance – please see the</w:t>
    </w:r>
    <w:r w:rsidR="00D102E9">
      <w:rPr>
        <w:color w:val="FF0000"/>
      </w:rPr>
      <w:t xml:space="preserve"> University</w:t>
    </w:r>
    <w:r w:rsidRPr="0051621A">
      <w:rPr>
        <w:color w:val="FF0000"/>
      </w:rPr>
      <w:t xml:space="preserve"> </w:t>
    </w:r>
    <w:hyperlink r:id="rId1" w:history="1">
      <w:r w:rsidRPr="0051621A">
        <w:rPr>
          <w:rStyle w:val="Hyperlink"/>
          <w:color w:val="FF0000"/>
        </w:rPr>
        <w:t>Vehicle Insurance pages</w:t>
      </w:r>
    </w:hyperlink>
    <w:r w:rsidRPr="0051621A">
      <w:rPr>
        <w:color w:val="FF0000"/>
      </w:rPr>
      <w:t xml:space="preserve"> for more info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41" w:rsidRDefault="004F3641" w:rsidP="004F3641">
      <w:pPr>
        <w:spacing w:after="0" w:line="240" w:lineRule="auto"/>
      </w:pPr>
      <w:r>
        <w:separator/>
      </w:r>
    </w:p>
  </w:footnote>
  <w:footnote w:type="continuationSeparator" w:id="0">
    <w:p w:rsidR="004F3641" w:rsidRDefault="004F3641" w:rsidP="004F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41" w:rsidRPr="00B936CC" w:rsidRDefault="004F3641">
    <w:pPr>
      <w:pStyle w:val="Header"/>
      <w:rPr>
        <w:rFonts w:ascii="Franklin Gothic Medium Cond" w:hAnsi="Franklin Gothic Medium Cond"/>
        <w:color w:val="002060"/>
        <w:sz w:val="56"/>
        <w:szCs w:val="56"/>
      </w:rPr>
    </w:pPr>
    <w:r w:rsidRPr="00B936CC">
      <w:rPr>
        <w:rFonts w:ascii="Franklin Gothic Medium Cond" w:hAnsi="Franklin Gothic Medium Cond"/>
        <w:noProof/>
        <w:color w:val="002060"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-20955</wp:posOffset>
          </wp:positionV>
          <wp:extent cx="1343025" cy="438150"/>
          <wp:effectExtent l="0" t="0" r="9525" b="0"/>
          <wp:wrapThrough wrapText="bothSides">
            <wp:wrapPolygon edited="0">
              <wp:start x="0" y="0"/>
              <wp:lineTo x="0" y="20661"/>
              <wp:lineTo x="21447" y="20661"/>
              <wp:lineTo x="2144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x_brand6_pos_rec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6CC">
      <w:rPr>
        <w:rFonts w:ascii="Franklin Gothic Medium Cond" w:hAnsi="Franklin Gothic Medium Cond"/>
        <w:color w:val="002060"/>
        <w:sz w:val="56"/>
        <w:szCs w:val="56"/>
      </w:rPr>
      <w:t>Department of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106"/>
    <w:multiLevelType w:val="hybridMultilevel"/>
    <w:tmpl w:val="68A4C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7D"/>
    <w:rsid w:val="000A6F26"/>
    <w:rsid w:val="001C7C8C"/>
    <w:rsid w:val="00210255"/>
    <w:rsid w:val="002D0C65"/>
    <w:rsid w:val="00362427"/>
    <w:rsid w:val="003A4DD6"/>
    <w:rsid w:val="003F203E"/>
    <w:rsid w:val="00415499"/>
    <w:rsid w:val="00492DF1"/>
    <w:rsid w:val="004F3641"/>
    <w:rsid w:val="004F4D2C"/>
    <w:rsid w:val="0051621A"/>
    <w:rsid w:val="005D06A6"/>
    <w:rsid w:val="005E69D2"/>
    <w:rsid w:val="006C5EF8"/>
    <w:rsid w:val="00787507"/>
    <w:rsid w:val="007C6A29"/>
    <w:rsid w:val="007D04FD"/>
    <w:rsid w:val="007F3A9B"/>
    <w:rsid w:val="00834661"/>
    <w:rsid w:val="00877057"/>
    <w:rsid w:val="0088377D"/>
    <w:rsid w:val="008A3C0F"/>
    <w:rsid w:val="0098070D"/>
    <w:rsid w:val="00A50B90"/>
    <w:rsid w:val="00B808C5"/>
    <w:rsid w:val="00B936CC"/>
    <w:rsid w:val="00C3523D"/>
    <w:rsid w:val="00C47C7B"/>
    <w:rsid w:val="00CE76F3"/>
    <w:rsid w:val="00D102E9"/>
    <w:rsid w:val="00D1387F"/>
    <w:rsid w:val="00D4363C"/>
    <w:rsid w:val="00D648E9"/>
    <w:rsid w:val="00D86C07"/>
    <w:rsid w:val="00E46C10"/>
    <w:rsid w:val="00F36FE5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2F02701-DD64-4C41-8BD0-238E1CC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7D"/>
  </w:style>
  <w:style w:type="paragraph" w:styleId="Heading1">
    <w:name w:val="heading 1"/>
    <w:basedOn w:val="Normal"/>
    <w:next w:val="Normal"/>
    <w:link w:val="Heading1Char"/>
    <w:uiPriority w:val="9"/>
    <w:qFormat/>
    <w:rsid w:val="00E46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9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9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6C1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6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7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1"/>
  </w:style>
  <w:style w:type="paragraph" w:styleId="Footer">
    <w:name w:val="footer"/>
    <w:basedOn w:val="Normal"/>
    <w:link w:val="FooterChar"/>
    <w:uiPriority w:val="99"/>
    <w:unhideWhenUsed/>
    <w:rsid w:val="004F3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1"/>
  </w:style>
  <w:style w:type="paragraph" w:styleId="BalloonText">
    <w:name w:val="Balloon Text"/>
    <w:basedOn w:val="Normal"/>
    <w:link w:val="BalloonTextChar"/>
    <w:uiPriority w:val="99"/>
    <w:semiHidden/>
    <w:unhideWhenUsed/>
    <w:rsid w:val="00B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1.admin.ox.ac.uk/media/global/wwwadminoxacuk/localsites/healthsafety/images/appendicesforups/ups0507app1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dmin.ox.ac.uk/safety/policy-statements/s5-0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o.gov.uk/en/travel-and-living-abroad/travel-advice-by-count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in.ox.ac.uk/safety/policy-statements/s3-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ox.ac.uk/safety/policy-statements/s5-07/" TargetMode="External"/><Relationship Id="rId14" Type="http://schemas.openxmlformats.org/officeDocument/2006/relationships/hyperlink" Target="http://www.admin.ox.ac.uk/safety/policy-statements/s1-0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ox.ac.uk/finance/insurance/vehicles/hire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306B-B4DF-49CA-AB81-E3A8F0EADC67}"/>
      </w:docPartPr>
      <w:docPartBody>
        <w:p w:rsidR="00AD7836" w:rsidRDefault="00B81F68">
          <w:r w:rsidRPr="00CE0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F848-731A-46A0-93EB-1BA0BC487F14}"/>
      </w:docPartPr>
      <w:docPartBody>
        <w:p w:rsidR="00AD7836" w:rsidRDefault="00B81F68">
          <w:r w:rsidRPr="00CE01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F251C03E214B459425DD5890E5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E298-FBE0-4774-8EAC-5E2A794F8681}"/>
      </w:docPartPr>
      <w:docPartBody>
        <w:p w:rsidR="00D51910" w:rsidRDefault="00D243F5" w:rsidP="00D243F5">
          <w:pPr>
            <w:pStyle w:val="CDF251C03E214B459425DD5890E5D97C"/>
          </w:pPr>
          <w:r w:rsidRPr="00CE01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68"/>
    <w:rsid w:val="00AD7836"/>
    <w:rsid w:val="00B81F68"/>
    <w:rsid w:val="00D243F5"/>
    <w:rsid w:val="00D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3F5"/>
    <w:rPr>
      <w:color w:val="808080"/>
    </w:rPr>
  </w:style>
  <w:style w:type="paragraph" w:customStyle="1" w:styleId="CDF251C03E214B459425DD5890E5D97C">
    <w:name w:val="CDF251C03E214B459425DD5890E5D97C"/>
    <w:rsid w:val="00D24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Small</dc:creator>
  <cp:keywords/>
  <dc:description/>
  <cp:lastModifiedBy>Catherine Morris</cp:lastModifiedBy>
  <cp:revision>2</cp:revision>
  <cp:lastPrinted>2018-07-20T07:23:00Z</cp:lastPrinted>
  <dcterms:created xsi:type="dcterms:W3CDTF">2018-07-23T13:08:00Z</dcterms:created>
  <dcterms:modified xsi:type="dcterms:W3CDTF">2018-07-23T13:08:00Z</dcterms:modified>
</cp:coreProperties>
</file>