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A" w:rsidRPr="00E17426" w:rsidRDefault="00226ECA" w:rsidP="00226EC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E17426">
        <w:rPr>
          <w:rFonts w:ascii="Arial" w:hAnsi="Arial" w:cs="Arial"/>
          <w:b/>
          <w:color w:val="FF0000"/>
          <w:sz w:val="56"/>
          <w:szCs w:val="56"/>
        </w:rPr>
        <w:t>Atomi</w:t>
      </w:r>
      <w:bookmarkStart w:id="0" w:name="_GoBack"/>
      <w:bookmarkEnd w:id="0"/>
      <w:r w:rsidRPr="00E17426">
        <w:rPr>
          <w:rFonts w:ascii="Arial" w:hAnsi="Arial" w:cs="Arial"/>
          <w:b/>
          <w:color w:val="FF0000"/>
          <w:sz w:val="56"/>
          <w:szCs w:val="56"/>
        </w:rPr>
        <w:t>c and Laser Physics Seminar</w:t>
      </w:r>
    </w:p>
    <w:p w:rsidR="00226ECA" w:rsidRPr="00E17426" w:rsidRDefault="00B34DBE" w:rsidP="00226ECA">
      <w:pPr>
        <w:jc w:val="center"/>
        <w:rPr>
          <w:rFonts w:ascii="Arial" w:hAnsi="Arial" w:cs="Arial"/>
          <w:b/>
          <w:color w:val="339966"/>
          <w:sz w:val="52"/>
          <w:szCs w:val="52"/>
        </w:rPr>
      </w:pPr>
      <w:r>
        <w:rPr>
          <w:rFonts w:ascii="Arial" w:hAnsi="Arial" w:cs="Arial"/>
          <w:b/>
          <w:color w:val="339966"/>
          <w:sz w:val="52"/>
          <w:szCs w:val="52"/>
        </w:rPr>
        <w:t>Monday, 12 November</w:t>
      </w:r>
    </w:p>
    <w:p w:rsidR="00226ECA" w:rsidRPr="00E17426" w:rsidRDefault="00226ECA" w:rsidP="00226ECA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17426">
        <w:rPr>
          <w:rFonts w:ascii="Arial" w:hAnsi="Arial" w:cs="Arial"/>
          <w:b/>
          <w:color w:val="FF0000"/>
          <w:sz w:val="52"/>
          <w:szCs w:val="52"/>
        </w:rPr>
        <w:t>11.30</w:t>
      </w:r>
    </w:p>
    <w:p w:rsidR="00226ECA" w:rsidRPr="00E17426" w:rsidRDefault="00226ECA" w:rsidP="00226ECA">
      <w:pPr>
        <w:jc w:val="center"/>
        <w:rPr>
          <w:rFonts w:ascii="Arial" w:hAnsi="Arial" w:cs="Arial"/>
          <w:b/>
          <w:color w:val="339966"/>
          <w:sz w:val="52"/>
          <w:szCs w:val="52"/>
        </w:rPr>
      </w:pPr>
      <w:r w:rsidRPr="00E17426">
        <w:rPr>
          <w:rFonts w:ascii="Arial" w:hAnsi="Arial" w:cs="Arial"/>
          <w:b/>
          <w:color w:val="339966"/>
          <w:sz w:val="52"/>
          <w:szCs w:val="52"/>
        </w:rPr>
        <w:t>Audrey Wood Seminar Room</w:t>
      </w:r>
    </w:p>
    <w:p w:rsidR="00226ECA" w:rsidRPr="00B134CF" w:rsidRDefault="00226ECA" w:rsidP="00226ECA">
      <w:pPr>
        <w:pStyle w:val="Heading1"/>
        <w:rPr>
          <w:rFonts w:ascii="Arial" w:hAnsi="Arial"/>
          <w:color w:val="0070C0"/>
          <w:sz w:val="24"/>
        </w:rPr>
      </w:pPr>
    </w:p>
    <w:p w:rsidR="00226ECA" w:rsidRPr="00B134CF" w:rsidRDefault="00B34DBE" w:rsidP="00226ECA">
      <w:pPr>
        <w:pStyle w:val="Heading1"/>
        <w:rPr>
          <w:rFonts w:ascii="Arial" w:hAnsi="Arial"/>
          <w:color w:val="0070C0"/>
          <w:sz w:val="56"/>
          <w:szCs w:val="56"/>
        </w:rPr>
      </w:pPr>
      <w:r w:rsidRPr="00B134CF">
        <w:rPr>
          <w:rFonts w:ascii="Arial" w:hAnsi="Arial"/>
          <w:color w:val="0070C0"/>
          <w:sz w:val="56"/>
          <w:szCs w:val="56"/>
        </w:rPr>
        <w:t xml:space="preserve">Professor Stefan </w:t>
      </w:r>
      <w:proofErr w:type="spellStart"/>
      <w:r w:rsidRPr="00B134CF">
        <w:rPr>
          <w:rFonts w:ascii="Arial" w:hAnsi="Arial"/>
          <w:color w:val="0070C0"/>
          <w:sz w:val="56"/>
          <w:szCs w:val="56"/>
        </w:rPr>
        <w:t>Kr</w:t>
      </w:r>
      <w:r w:rsidR="00B134CF" w:rsidRPr="00B134CF">
        <w:rPr>
          <w:rFonts w:ascii="Arial" w:hAnsi="Arial" w:cs="Arial"/>
          <w:color w:val="0070C0"/>
          <w:sz w:val="56"/>
          <w:szCs w:val="56"/>
        </w:rPr>
        <w:t>ö</w:t>
      </w:r>
      <w:r w:rsidR="00B134CF" w:rsidRPr="00B134CF">
        <w:rPr>
          <w:rFonts w:ascii="Arial" w:hAnsi="Arial"/>
          <w:color w:val="0070C0"/>
          <w:sz w:val="56"/>
          <w:szCs w:val="56"/>
        </w:rPr>
        <w:t>ll</w:t>
      </w:r>
      <w:proofErr w:type="spellEnd"/>
    </w:p>
    <w:p w:rsidR="00B134CF" w:rsidRPr="00B134CF" w:rsidRDefault="00B134CF" w:rsidP="00B134CF">
      <w:pPr>
        <w:jc w:val="center"/>
        <w:rPr>
          <w:color w:val="0070C0"/>
          <w:sz w:val="56"/>
          <w:szCs w:val="56"/>
          <w:lang w:val="en-US"/>
        </w:rPr>
      </w:pPr>
      <w:proofErr w:type="spellStart"/>
      <w:r w:rsidRPr="00B134CF">
        <w:rPr>
          <w:color w:val="0070C0"/>
          <w:sz w:val="56"/>
          <w:szCs w:val="56"/>
          <w:lang w:val="en-US"/>
        </w:rPr>
        <w:t>Fysiska</w:t>
      </w:r>
      <w:proofErr w:type="spellEnd"/>
      <w:r w:rsidRPr="00B134CF">
        <w:rPr>
          <w:color w:val="0070C0"/>
          <w:sz w:val="56"/>
          <w:szCs w:val="56"/>
          <w:lang w:val="en-US"/>
        </w:rPr>
        <w:t xml:space="preserve"> </w:t>
      </w:r>
      <w:proofErr w:type="spellStart"/>
      <w:r w:rsidRPr="00B134CF">
        <w:rPr>
          <w:color w:val="0070C0"/>
          <w:sz w:val="56"/>
          <w:szCs w:val="56"/>
          <w:lang w:val="en-US"/>
        </w:rPr>
        <w:t>Institutionen</w:t>
      </w:r>
      <w:proofErr w:type="spellEnd"/>
      <w:r w:rsidRPr="00B134CF">
        <w:rPr>
          <w:color w:val="0070C0"/>
          <w:sz w:val="56"/>
          <w:szCs w:val="56"/>
          <w:lang w:val="en-US"/>
        </w:rPr>
        <w:t xml:space="preserve">, </w:t>
      </w:r>
      <w:proofErr w:type="spellStart"/>
      <w:r w:rsidRPr="00B134CF">
        <w:rPr>
          <w:color w:val="0070C0"/>
          <w:sz w:val="56"/>
          <w:szCs w:val="56"/>
          <w:lang w:val="en-US"/>
        </w:rPr>
        <w:t>Lunds</w:t>
      </w:r>
      <w:proofErr w:type="spellEnd"/>
      <w:r w:rsidRPr="00B134CF">
        <w:rPr>
          <w:color w:val="0070C0"/>
          <w:sz w:val="56"/>
          <w:szCs w:val="56"/>
          <w:lang w:val="en-US"/>
        </w:rPr>
        <w:t xml:space="preserve"> </w:t>
      </w:r>
      <w:proofErr w:type="spellStart"/>
      <w:r w:rsidRPr="00B134CF">
        <w:rPr>
          <w:color w:val="0070C0"/>
          <w:sz w:val="56"/>
          <w:szCs w:val="56"/>
          <w:lang w:val="en-US"/>
        </w:rPr>
        <w:t>Universitet</w:t>
      </w:r>
      <w:proofErr w:type="spellEnd"/>
    </w:p>
    <w:p w:rsidR="001C31FD" w:rsidRDefault="001C31FD" w:rsidP="001C31FD">
      <w:pPr>
        <w:jc w:val="center"/>
        <w:rPr>
          <w:rFonts w:ascii="Calibri" w:hAnsi="Calibri" w:cs="Calibri"/>
          <w:b/>
          <w:i/>
          <w:color w:val="002060"/>
          <w:sz w:val="48"/>
          <w:szCs w:val="48"/>
        </w:rPr>
      </w:pPr>
      <w:r w:rsidRPr="001C31FD">
        <w:rPr>
          <w:rFonts w:ascii="Calibri" w:hAnsi="Calibri" w:cs="Calibri"/>
          <w:b/>
          <w:i/>
          <w:color w:val="002060"/>
          <w:sz w:val="48"/>
          <w:szCs w:val="48"/>
        </w:rPr>
        <w:t>Quantum state engineering of naturally trapped ions for quantum information and quantum optics</w:t>
      </w:r>
    </w:p>
    <w:p w:rsidR="001C31FD" w:rsidRPr="001C31FD" w:rsidRDefault="001C31FD" w:rsidP="001C31FD">
      <w:pPr>
        <w:jc w:val="both"/>
        <w:rPr>
          <w:color w:val="002060"/>
          <w:sz w:val="28"/>
          <w:szCs w:val="28"/>
        </w:rPr>
      </w:pPr>
      <w:r w:rsidRPr="001C31FD">
        <w:rPr>
          <w:color w:val="002060"/>
          <w:sz w:val="28"/>
          <w:szCs w:val="28"/>
        </w:rPr>
        <w:t>Rare earth ions in inorganic crystals have free-atom like properties. Optical transitions can be sub-kHz and hyperfine state lifetimes may be days. Using optical-pumping techniques these remarkable properties enable accurate tailoring of the ion absorption profiles. In this way artificial spectral structures are created for targeted purposes.</w:t>
      </w:r>
    </w:p>
    <w:p w:rsidR="001C31FD" w:rsidRPr="001C31FD" w:rsidRDefault="001C31FD" w:rsidP="001C31FD">
      <w:pPr>
        <w:jc w:val="both"/>
        <w:rPr>
          <w:color w:val="002060"/>
          <w:sz w:val="28"/>
          <w:szCs w:val="28"/>
        </w:rPr>
      </w:pPr>
      <w:r w:rsidRPr="001C31FD">
        <w:rPr>
          <w:color w:val="002060"/>
          <w:sz w:val="28"/>
          <w:szCs w:val="28"/>
        </w:rPr>
        <w:t>In an optical cavity made of a rare earth crystal it is straight-forward to create semi-permanent structures that slow down the light propagation by several orders of magnitudes. Such intra-cavity modifications of the light propagation changed the cavity free spectral width and cavity line-width by equally many orders of magnitude. Using these engineered materials, highly efficient (&gt;50%) quantum memories as well as narrow-band optical filters acting as temporal delay lines for medical and other applications are created.</w:t>
      </w:r>
    </w:p>
    <w:p w:rsidR="00B134CF" w:rsidRDefault="001C31FD" w:rsidP="001C31FD">
      <w:pPr>
        <w:jc w:val="both"/>
        <w:rPr>
          <w:b/>
          <w:i/>
          <w:color w:val="7030A0"/>
          <w:sz w:val="48"/>
          <w:szCs w:val="48"/>
          <w:lang w:val="en-US"/>
        </w:rPr>
      </w:pPr>
      <w:r w:rsidRPr="001C31FD">
        <w:rPr>
          <w:color w:val="002060"/>
          <w:sz w:val="28"/>
          <w:szCs w:val="28"/>
        </w:rPr>
        <w:t>The talk will describe key properties of rare-earth-ion-doped inorganic crystals. Explain how their absorption is modified through irradiation of suitable laser pulses. Give examples of new opportunities that may open up using such quantum-state-engineering-based spectral-tailoring techniques.</w:t>
      </w:r>
    </w:p>
    <w:p w:rsidR="00B134CF" w:rsidRPr="00B134CF" w:rsidRDefault="00B134CF" w:rsidP="00B134CF">
      <w:pPr>
        <w:jc w:val="center"/>
        <w:rPr>
          <w:b/>
          <w:i/>
          <w:color w:val="7030A0"/>
          <w:sz w:val="48"/>
          <w:szCs w:val="48"/>
          <w:lang w:val="en-US"/>
        </w:rPr>
      </w:pPr>
    </w:p>
    <w:sectPr w:rsidR="00B134CF" w:rsidRPr="00B134CF" w:rsidSect="00226ECA">
      <w:pgSz w:w="12240" w:h="15840" w:code="1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A"/>
    <w:rsid w:val="001C31FD"/>
    <w:rsid w:val="00226ECA"/>
    <w:rsid w:val="00B134CF"/>
    <w:rsid w:val="00B24DDB"/>
    <w:rsid w:val="00B34DBE"/>
    <w:rsid w:val="00BF1A06"/>
    <w:rsid w:val="00D43115"/>
    <w:rsid w:val="00E17426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CA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A"/>
    <w:rPr>
      <w:rFonts w:ascii="Times" w:eastAsia="Times New Roman" w:hAnsi="Times" w:cs="Times New Roman"/>
      <w:b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226ECA"/>
    <w:pPr>
      <w:spacing w:after="0" w:line="240" w:lineRule="auto"/>
      <w:jc w:val="center"/>
    </w:pPr>
    <w:rPr>
      <w:rFonts w:ascii="Times" w:eastAsia="Times New Roman" w:hAnsi="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26ECA"/>
    <w:rPr>
      <w:rFonts w:ascii="Times" w:eastAsia="Times New Roman" w:hAnsi="Times" w:cs="Times New Roman"/>
      <w:sz w:val="24"/>
      <w:szCs w:val="24"/>
      <w:lang w:val="en-US"/>
    </w:rPr>
  </w:style>
  <w:style w:type="paragraph" w:customStyle="1" w:styleId="headers">
    <w:name w:val="headers"/>
    <w:basedOn w:val="Normal"/>
    <w:rsid w:val="00226ECA"/>
    <w:pPr>
      <w:spacing w:before="160" w:after="80" w:line="240" w:lineRule="auto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Section">
    <w:name w:val="Section"/>
    <w:basedOn w:val="Normal"/>
    <w:rsid w:val="00226ECA"/>
    <w:pPr>
      <w:widowControl w:val="0"/>
      <w:adjustRightInd w:val="0"/>
      <w:spacing w:after="0" w:line="240" w:lineRule="auto"/>
      <w:textAlignment w:val="baseline"/>
    </w:pPr>
    <w:rPr>
      <w:rFonts w:ascii="Times" w:eastAsia="Times" w:hAnsi="Times" w:cs="Times New Roman"/>
      <w:b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CA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A"/>
    <w:rPr>
      <w:rFonts w:ascii="Times" w:eastAsia="Times New Roman" w:hAnsi="Times" w:cs="Times New Roman"/>
      <w:b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226ECA"/>
    <w:pPr>
      <w:spacing w:after="0" w:line="240" w:lineRule="auto"/>
      <w:jc w:val="center"/>
    </w:pPr>
    <w:rPr>
      <w:rFonts w:ascii="Times" w:eastAsia="Times New Roman" w:hAnsi="Times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26ECA"/>
    <w:rPr>
      <w:rFonts w:ascii="Times" w:eastAsia="Times New Roman" w:hAnsi="Times" w:cs="Times New Roman"/>
      <w:sz w:val="24"/>
      <w:szCs w:val="24"/>
      <w:lang w:val="en-US"/>
    </w:rPr>
  </w:style>
  <w:style w:type="paragraph" w:customStyle="1" w:styleId="headers">
    <w:name w:val="headers"/>
    <w:basedOn w:val="Normal"/>
    <w:rsid w:val="00226ECA"/>
    <w:pPr>
      <w:spacing w:before="160" w:after="80" w:line="240" w:lineRule="auto"/>
    </w:pPr>
    <w:rPr>
      <w:rFonts w:ascii="Times" w:eastAsia="Times New Roman" w:hAnsi="Times" w:cs="Times New Roman"/>
      <w:b/>
      <w:sz w:val="24"/>
      <w:szCs w:val="24"/>
      <w:lang w:val="en-US"/>
    </w:rPr>
  </w:style>
  <w:style w:type="paragraph" w:customStyle="1" w:styleId="Section">
    <w:name w:val="Section"/>
    <w:basedOn w:val="Normal"/>
    <w:rsid w:val="00226ECA"/>
    <w:pPr>
      <w:widowControl w:val="0"/>
      <w:adjustRightInd w:val="0"/>
      <w:spacing w:after="0" w:line="240" w:lineRule="auto"/>
      <w:textAlignment w:val="baseline"/>
    </w:pPr>
    <w:rPr>
      <w:rFonts w:ascii="Times" w:eastAsia="Times" w:hAnsi="Times" w:cs="Times New Roman"/>
      <w:b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Gardner</dc:creator>
  <cp:keywords/>
  <dc:description/>
  <cp:lastModifiedBy>Sue Gardner</cp:lastModifiedBy>
  <cp:revision>3</cp:revision>
  <cp:lastPrinted>2012-08-01T11:17:00Z</cp:lastPrinted>
  <dcterms:created xsi:type="dcterms:W3CDTF">2012-08-01T11:17:00Z</dcterms:created>
  <dcterms:modified xsi:type="dcterms:W3CDTF">2012-11-06T12:17:00Z</dcterms:modified>
</cp:coreProperties>
</file>