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EE" w:rsidRDefault="002B49EE" w:rsidP="00226ECA">
      <w:pPr>
        <w:jc w:val="center"/>
        <w:rPr>
          <w:rFonts w:ascii="Arial" w:hAnsi="Arial" w:cs="Arial"/>
          <w:b/>
          <w:color w:val="FF0000"/>
          <w:sz w:val="56"/>
          <w:szCs w:val="56"/>
        </w:rPr>
      </w:pPr>
      <w:bookmarkStart w:id="0" w:name="_GoBack"/>
      <w:bookmarkEnd w:id="0"/>
    </w:p>
    <w:p w:rsidR="00226ECA" w:rsidRDefault="00226ECA" w:rsidP="00226ECA">
      <w:pPr>
        <w:jc w:val="center"/>
        <w:rPr>
          <w:rFonts w:ascii="Arial" w:hAnsi="Arial" w:cs="Arial"/>
          <w:b/>
          <w:color w:val="FF0000"/>
          <w:sz w:val="56"/>
          <w:szCs w:val="56"/>
        </w:rPr>
      </w:pPr>
      <w:r w:rsidRPr="00E17426">
        <w:rPr>
          <w:rFonts w:ascii="Arial" w:hAnsi="Arial" w:cs="Arial"/>
          <w:b/>
          <w:color w:val="FF0000"/>
          <w:sz w:val="56"/>
          <w:szCs w:val="56"/>
        </w:rPr>
        <w:t>Atomic and Laser Physics Seminar</w:t>
      </w:r>
    </w:p>
    <w:p w:rsidR="00226ECA" w:rsidRPr="00E17426" w:rsidRDefault="006F172B" w:rsidP="00226ECA">
      <w:pPr>
        <w:jc w:val="center"/>
        <w:rPr>
          <w:rFonts w:ascii="Arial" w:hAnsi="Arial" w:cs="Arial"/>
          <w:b/>
          <w:color w:val="339966"/>
          <w:sz w:val="52"/>
          <w:szCs w:val="52"/>
        </w:rPr>
      </w:pPr>
      <w:r>
        <w:rPr>
          <w:rFonts w:ascii="Arial" w:hAnsi="Arial" w:cs="Arial"/>
          <w:b/>
          <w:color w:val="339966"/>
          <w:sz w:val="52"/>
          <w:szCs w:val="52"/>
        </w:rPr>
        <w:t>Monday, 4 March</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Default="00226ECA" w:rsidP="00226ECA">
      <w:pPr>
        <w:jc w:val="center"/>
        <w:rPr>
          <w:rFonts w:ascii="Arial" w:hAnsi="Arial" w:cs="Arial"/>
          <w:b/>
          <w:color w:val="339966"/>
          <w:sz w:val="52"/>
          <w:szCs w:val="52"/>
        </w:rPr>
      </w:pPr>
      <w:r w:rsidRPr="00E17426">
        <w:rPr>
          <w:rFonts w:ascii="Arial" w:hAnsi="Arial" w:cs="Arial"/>
          <w:b/>
          <w:color w:val="339966"/>
          <w:sz w:val="52"/>
          <w:szCs w:val="52"/>
        </w:rPr>
        <w:t>Audrey Wood Seminar Room</w:t>
      </w:r>
    </w:p>
    <w:p w:rsidR="000326D6" w:rsidRPr="000326D6" w:rsidRDefault="000326D6" w:rsidP="00226ECA">
      <w:pPr>
        <w:jc w:val="center"/>
        <w:rPr>
          <w:rFonts w:ascii="Arial" w:hAnsi="Arial" w:cs="Arial"/>
          <w:b/>
          <w:color w:val="339966"/>
          <w:sz w:val="24"/>
          <w:szCs w:val="24"/>
        </w:rPr>
      </w:pPr>
    </w:p>
    <w:p w:rsidR="006F172B" w:rsidRDefault="006F172B" w:rsidP="00226ECA">
      <w:pPr>
        <w:jc w:val="center"/>
        <w:rPr>
          <w:rFonts w:ascii="Arial" w:hAnsi="Arial" w:cs="Arial"/>
          <w:b/>
          <w:color w:val="002060"/>
          <w:sz w:val="52"/>
          <w:szCs w:val="52"/>
        </w:rPr>
      </w:pPr>
      <w:r>
        <w:rPr>
          <w:rFonts w:ascii="Arial" w:hAnsi="Arial" w:cs="Arial"/>
          <w:b/>
          <w:color w:val="002060"/>
          <w:sz w:val="52"/>
          <w:szCs w:val="52"/>
        </w:rPr>
        <w:t>Dr Hugo Doyle</w:t>
      </w:r>
    </w:p>
    <w:p w:rsidR="00C555E9" w:rsidRDefault="00C555E9" w:rsidP="00226ECA">
      <w:pPr>
        <w:jc w:val="center"/>
        <w:rPr>
          <w:rFonts w:ascii="Arial" w:hAnsi="Arial" w:cs="Arial"/>
          <w:b/>
          <w:color w:val="002060"/>
          <w:sz w:val="52"/>
          <w:szCs w:val="52"/>
        </w:rPr>
      </w:pPr>
      <w:r w:rsidRPr="00C555E9">
        <w:rPr>
          <w:rFonts w:ascii="Arial" w:hAnsi="Arial" w:cs="Arial"/>
          <w:b/>
          <w:color w:val="002060"/>
          <w:sz w:val="52"/>
          <w:szCs w:val="52"/>
        </w:rPr>
        <w:t>Department of Physics</w:t>
      </w:r>
    </w:p>
    <w:p w:rsidR="007B3D6B" w:rsidRDefault="007B3D6B" w:rsidP="002B49EE">
      <w:pPr>
        <w:jc w:val="center"/>
        <w:rPr>
          <w:rFonts w:ascii="Arial" w:hAnsi="Arial" w:cs="Arial"/>
          <w:b/>
          <w:i/>
          <w:color w:val="0066FF"/>
          <w:sz w:val="44"/>
          <w:szCs w:val="44"/>
        </w:rPr>
      </w:pPr>
      <w:r w:rsidRPr="002B49EE">
        <w:rPr>
          <w:rFonts w:ascii="Arial" w:hAnsi="Arial" w:cs="Arial"/>
          <w:b/>
          <w:i/>
          <w:color w:val="0066FF"/>
          <w:sz w:val="44"/>
          <w:szCs w:val="44"/>
        </w:rPr>
        <w:t xml:space="preserve">Laboratory laser-driven methods for </w:t>
      </w:r>
      <w:proofErr w:type="spellStart"/>
      <w:r w:rsidRPr="002B49EE">
        <w:rPr>
          <w:rFonts w:ascii="Arial" w:hAnsi="Arial" w:cs="Arial"/>
          <w:b/>
          <w:i/>
          <w:color w:val="0066FF"/>
          <w:sz w:val="44"/>
          <w:szCs w:val="44"/>
        </w:rPr>
        <w:t>m</w:t>
      </w:r>
      <w:r w:rsidR="002B49EE" w:rsidRPr="002B49EE">
        <w:rPr>
          <w:rFonts w:ascii="Arial" w:hAnsi="Arial" w:cs="Arial"/>
          <w:b/>
          <w:i/>
          <w:color w:val="0066FF"/>
          <w:sz w:val="44"/>
          <w:szCs w:val="44"/>
        </w:rPr>
        <w:t>odeling</w:t>
      </w:r>
      <w:proofErr w:type="spellEnd"/>
      <w:r w:rsidR="002B49EE" w:rsidRPr="002B49EE">
        <w:rPr>
          <w:rFonts w:ascii="Arial" w:hAnsi="Arial" w:cs="Arial"/>
          <w:b/>
          <w:i/>
          <w:color w:val="0066FF"/>
          <w:sz w:val="44"/>
          <w:szCs w:val="44"/>
        </w:rPr>
        <w:t xml:space="preserve"> astrophysical phenomena</w:t>
      </w:r>
    </w:p>
    <w:p w:rsidR="002B49EE" w:rsidRPr="002B49EE" w:rsidRDefault="002B49EE" w:rsidP="002B49EE">
      <w:pPr>
        <w:jc w:val="center"/>
        <w:rPr>
          <w:rFonts w:ascii="Arial" w:hAnsi="Arial" w:cs="Arial"/>
          <w:b/>
          <w:i/>
          <w:color w:val="0066FF"/>
          <w:sz w:val="24"/>
          <w:szCs w:val="24"/>
        </w:rPr>
      </w:pPr>
    </w:p>
    <w:p w:rsidR="007B3D6B" w:rsidRPr="002B49EE" w:rsidRDefault="007B3D6B" w:rsidP="007B3D6B">
      <w:pPr>
        <w:rPr>
          <w:rFonts w:ascii="Arial" w:hAnsi="Arial" w:cs="Arial"/>
          <w:sz w:val="28"/>
          <w:szCs w:val="28"/>
        </w:rPr>
      </w:pPr>
      <w:r w:rsidRPr="002B49EE">
        <w:rPr>
          <w:rFonts w:ascii="Arial" w:hAnsi="Arial" w:cs="Arial"/>
          <w:sz w:val="28"/>
          <w:szCs w:val="28"/>
        </w:rPr>
        <w:t xml:space="preserve">The </w:t>
      </w:r>
      <w:proofErr w:type="spellStart"/>
      <w:r w:rsidRPr="002B49EE">
        <w:rPr>
          <w:rFonts w:ascii="Arial" w:hAnsi="Arial" w:cs="Arial"/>
          <w:sz w:val="28"/>
          <w:szCs w:val="28"/>
        </w:rPr>
        <w:t>long time</w:t>
      </w:r>
      <w:proofErr w:type="spellEnd"/>
      <w:r w:rsidRPr="002B49EE">
        <w:rPr>
          <w:rFonts w:ascii="Arial" w:hAnsi="Arial" w:cs="Arial"/>
          <w:sz w:val="28"/>
          <w:szCs w:val="28"/>
        </w:rPr>
        <w:t xml:space="preserve"> scales and difficulty in fully characterising astrophysical phenomena have resulted in several discrepancies and inherent limits to theoretical predictions. This, along with the rapid development of high power lasers, gave rise in the nineties to the advent of laboratory astrophysics studies.</w:t>
      </w:r>
    </w:p>
    <w:p w:rsidR="007B3D6B" w:rsidRDefault="007B3D6B" w:rsidP="002B49EE">
      <w:pPr>
        <w:rPr>
          <w:rFonts w:ascii="Arial" w:hAnsi="Arial" w:cs="Arial"/>
          <w:b/>
          <w:color w:val="002060"/>
          <w:sz w:val="52"/>
          <w:szCs w:val="52"/>
        </w:rPr>
      </w:pPr>
      <w:r w:rsidRPr="002B49EE">
        <w:rPr>
          <w:rFonts w:ascii="Arial" w:hAnsi="Arial" w:cs="Arial"/>
          <w:sz w:val="28"/>
          <w:szCs w:val="28"/>
        </w:rPr>
        <w:t xml:space="preserve">I will give a brief introduction to the dimensionless conditions required for scaling from the </w:t>
      </w:r>
      <w:proofErr w:type="spellStart"/>
      <w:r w:rsidRPr="002B49EE">
        <w:rPr>
          <w:rFonts w:ascii="Arial" w:hAnsi="Arial" w:cs="Arial"/>
          <w:sz w:val="28"/>
          <w:szCs w:val="28"/>
        </w:rPr>
        <w:t>millimeter</w:t>
      </w:r>
      <w:proofErr w:type="spellEnd"/>
      <w:r w:rsidRPr="002B49EE">
        <w:rPr>
          <w:rFonts w:ascii="Arial" w:hAnsi="Arial" w:cs="Arial"/>
          <w:sz w:val="28"/>
          <w:szCs w:val="28"/>
        </w:rPr>
        <w:t xml:space="preserve">, nanosecond scale plasmas to those observed in the galactic medium. Concentrating on studies of astrophysical jets, </w:t>
      </w:r>
      <w:proofErr w:type="spellStart"/>
      <w:r w:rsidRPr="002B49EE">
        <w:rPr>
          <w:rFonts w:ascii="Arial" w:hAnsi="Arial" w:cs="Arial"/>
          <w:sz w:val="28"/>
          <w:szCs w:val="28"/>
        </w:rPr>
        <w:t>radiative</w:t>
      </w:r>
      <w:proofErr w:type="spellEnd"/>
      <w:r w:rsidRPr="002B49EE">
        <w:rPr>
          <w:rFonts w:ascii="Arial" w:hAnsi="Arial" w:cs="Arial"/>
          <w:sz w:val="28"/>
          <w:szCs w:val="28"/>
        </w:rPr>
        <w:t xml:space="preserve"> shocks and instabilities I will describe three common experimental platforms for the study of these - laser interactions with foils, clusters and shock tube experiments. Through the comparison of experiments I have participated in with the Gregori HEDP group and others I plan to convey the merits and disadvantages of these different platforms for achieving </w:t>
      </w:r>
      <w:proofErr w:type="spellStart"/>
      <w:r w:rsidRPr="002B49EE">
        <w:rPr>
          <w:rFonts w:ascii="Arial" w:hAnsi="Arial" w:cs="Arial"/>
          <w:sz w:val="28"/>
          <w:szCs w:val="28"/>
        </w:rPr>
        <w:t>a</w:t>
      </w:r>
      <w:r w:rsidR="002B49EE" w:rsidRPr="002B49EE">
        <w:rPr>
          <w:rFonts w:ascii="Arial" w:hAnsi="Arial" w:cs="Arial"/>
          <w:sz w:val="28"/>
          <w:szCs w:val="28"/>
        </w:rPr>
        <w:t>strophysically</w:t>
      </w:r>
      <w:proofErr w:type="spellEnd"/>
      <w:r w:rsidR="002B49EE" w:rsidRPr="002B49EE">
        <w:rPr>
          <w:rFonts w:ascii="Arial" w:hAnsi="Arial" w:cs="Arial"/>
          <w:sz w:val="28"/>
          <w:szCs w:val="28"/>
        </w:rPr>
        <w:t xml:space="preserve"> relevant regimes</w:t>
      </w:r>
      <w:r w:rsidR="002B49EE">
        <w:rPr>
          <w:rFonts w:ascii="Arial" w:hAnsi="Arial" w:cs="Arial"/>
          <w:sz w:val="28"/>
          <w:szCs w:val="28"/>
        </w:rPr>
        <w:t>.</w:t>
      </w:r>
    </w:p>
    <w:p w:rsidR="007B3D6B" w:rsidRPr="00C555E9" w:rsidRDefault="007B3D6B" w:rsidP="00226ECA">
      <w:pPr>
        <w:jc w:val="center"/>
        <w:rPr>
          <w:rFonts w:ascii="Arial" w:hAnsi="Arial" w:cs="Arial"/>
          <w:b/>
          <w:color w:val="002060"/>
          <w:sz w:val="52"/>
          <w:szCs w:val="52"/>
        </w:rPr>
      </w:pPr>
    </w:p>
    <w:sectPr w:rsidR="007B3D6B" w:rsidRPr="00C555E9" w:rsidSect="00C92415">
      <w:pgSz w:w="12240" w:h="15840" w:code="1"/>
      <w:pgMar w:top="432"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0326D6"/>
    <w:rsid w:val="001C31FD"/>
    <w:rsid w:val="00226ECA"/>
    <w:rsid w:val="002B49EE"/>
    <w:rsid w:val="006009CE"/>
    <w:rsid w:val="00685093"/>
    <w:rsid w:val="006F172B"/>
    <w:rsid w:val="007B3D6B"/>
    <w:rsid w:val="00B134CF"/>
    <w:rsid w:val="00B24DDB"/>
    <w:rsid w:val="00B34DBE"/>
    <w:rsid w:val="00BF1A06"/>
    <w:rsid w:val="00C555E9"/>
    <w:rsid w:val="00C92415"/>
    <w:rsid w:val="00D43115"/>
    <w:rsid w:val="00E17426"/>
    <w:rsid w:val="00E846E5"/>
    <w:rsid w:val="00FC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BodyTextIndent2">
    <w:name w:val="Body Text Indent 2"/>
    <w:basedOn w:val="Normal"/>
    <w:link w:val="BodyTextIndent2Char"/>
    <w:uiPriority w:val="99"/>
    <w:unhideWhenUsed/>
    <w:rsid w:val="00C92415"/>
    <w:pPr>
      <w:spacing w:after="120" w:line="480" w:lineRule="auto"/>
      <w:ind w:left="283"/>
    </w:pPr>
  </w:style>
  <w:style w:type="character" w:customStyle="1" w:styleId="BodyTextIndent2Char">
    <w:name w:val="Body Text Indent 2 Char"/>
    <w:basedOn w:val="DefaultParagraphFont"/>
    <w:link w:val="BodyTextIndent2"/>
    <w:uiPriority w:val="99"/>
    <w:rsid w:val="00C92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BodyTextIndent2">
    <w:name w:val="Body Text Indent 2"/>
    <w:basedOn w:val="Normal"/>
    <w:link w:val="BodyTextIndent2Char"/>
    <w:uiPriority w:val="99"/>
    <w:unhideWhenUsed/>
    <w:rsid w:val="00C92415"/>
    <w:pPr>
      <w:spacing w:after="120" w:line="480" w:lineRule="auto"/>
      <w:ind w:left="283"/>
    </w:pPr>
  </w:style>
  <w:style w:type="character" w:customStyle="1" w:styleId="BodyTextIndent2Char">
    <w:name w:val="Body Text Indent 2 Char"/>
    <w:basedOn w:val="DefaultParagraphFont"/>
    <w:link w:val="BodyTextIndent2"/>
    <w:uiPriority w:val="99"/>
    <w:rsid w:val="00C9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5867">
      <w:bodyDiv w:val="1"/>
      <w:marLeft w:val="0"/>
      <w:marRight w:val="0"/>
      <w:marTop w:val="0"/>
      <w:marBottom w:val="0"/>
      <w:divBdr>
        <w:top w:val="none" w:sz="0" w:space="0" w:color="auto"/>
        <w:left w:val="none" w:sz="0" w:space="0" w:color="auto"/>
        <w:bottom w:val="none" w:sz="0" w:space="0" w:color="auto"/>
        <w:right w:val="none" w:sz="0" w:space="0" w:color="auto"/>
      </w:divBdr>
    </w:div>
    <w:div w:id="483394378">
      <w:bodyDiv w:val="1"/>
      <w:marLeft w:val="0"/>
      <w:marRight w:val="0"/>
      <w:marTop w:val="0"/>
      <w:marBottom w:val="0"/>
      <w:divBdr>
        <w:top w:val="none" w:sz="0" w:space="0" w:color="auto"/>
        <w:left w:val="none" w:sz="0" w:space="0" w:color="auto"/>
        <w:bottom w:val="none" w:sz="0" w:space="0" w:color="auto"/>
        <w:right w:val="none" w:sz="0" w:space="0" w:color="auto"/>
      </w:divBdr>
    </w:div>
    <w:div w:id="508721529">
      <w:bodyDiv w:val="1"/>
      <w:marLeft w:val="0"/>
      <w:marRight w:val="0"/>
      <w:marTop w:val="0"/>
      <w:marBottom w:val="0"/>
      <w:divBdr>
        <w:top w:val="none" w:sz="0" w:space="0" w:color="auto"/>
        <w:left w:val="none" w:sz="0" w:space="0" w:color="auto"/>
        <w:bottom w:val="none" w:sz="0" w:space="0" w:color="auto"/>
        <w:right w:val="none" w:sz="0" w:space="0" w:color="auto"/>
      </w:divBdr>
    </w:div>
    <w:div w:id="628780534">
      <w:bodyDiv w:val="1"/>
      <w:marLeft w:val="0"/>
      <w:marRight w:val="0"/>
      <w:marTop w:val="0"/>
      <w:marBottom w:val="0"/>
      <w:divBdr>
        <w:top w:val="none" w:sz="0" w:space="0" w:color="auto"/>
        <w:left w:val="none" w:sz="0" w:space="0" w:color="auto"/>
        <w:bottom w:val="none" w:sz="0" w:space="0" w:color="auto"/>
        <w:right w:val="none" w:sz="0" w:space="0" w:color="auto"/>
      </w:divBdr>
    </w:div>
    <w:div w:id="6329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2013-02-19T15:08:00Z</cp:lastPrinted>
  <dcterms:created xsi:type="dcterms:W3CDTF">2013-02-19T15:09:00Z</dcterms:created>
  <dcterms:modified xsi:type="dcterms:W3CDTF">2013-02-19T15:09:00Z</dcterms:modified>
</cp:coreProperties>
</file>